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221D1" w14:textId="3708FFE6" w:rsidR="0068718F" w:rsidRPr="00F507CD" w:rsidRDefault="003678A7" w:rsidP="63E94D64">
      <w:pPr>
        <w:pStyle w:val="Header"/>
        <w:rPr>
          <w:rFonts w:asciiTheme="minorHAnsi" w:hAnsiTheme="minorHAnsi" w:cstheme="minorBidi"/>
          <w:color w:val="000000"/>
          <w:sz w:val="28"/>
          <w:szCs w:val="28"/>
          <w:shd w:val="clear" w:color="auto" w:fill="FFFFFF"/>
        </w:rPr>
      </w:pPr>
      <w:bookmarkStart w:id="0" w:name="H#H#POSTING_TITLE"/>
      <w:r w:rsidRPr="00F7403E">
        <w:rPr>
          <w:rFonts w:ascii="Chronicle Office" w:hAnsi="Chronicle Office"/>
          <w:noProof/>
        </w:rPr>
        <w:drawing>
          <wp:anchor distT="0" distB="0" distL="114300" distR="114300" simplePos="0" relativeHeight="251659264" behindDoc="0" locked="0" layoutInCell="1" allowOverlap="1" wp14:anchorId="1CAB4C86" wp14:editId="55AD66E4">
            <wp:simplePos x="0" y="0"/>
            <wp:positionH relativeFrom="margin">
              <wp:posOffset>4031615</wp:posOffset>
            </wp:positionH>
            <wp:positionV relativeFrom="margin">
              <wp:posOffset>-266700</wp:posOffset>
            </wp:positionV>
            <wp:extent cx="1912302" cy="551193"/>
            <wp:effectExtent l="0" t="0" r="0" b="1270"/>
            <wp:wrapSquare wrapText="bothSides"/>
            <wp:docPr id="4740887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0">
                      <a:extLst>
                        <a:ext uri="{28A0092B-C50C-407E-A947-70E740481C1C}">
                          <a14:useLocalDpi xmlns:a14="http://schemas.microsoft.com/office/drawing/2010/main" val="0"/>
                        </a:ext>
                      </a:extLst>
                    </a:blip>
                    <a:stretch>
                      <a:fillRect/>
                    </a:stretch>
                  </pic:blipFill>
                  <pic:spPr>
                    <a:xfrm>
                      <a:off x="0" y="0"/>
                      <a:ext cx="1912302" cy="551193"/>
                    </a:xfrm>
                    <a:prstGeom prst="rect">
                      <a:avLst/>
                    </a:prstGeom>
                  </pic:spPr>
                </pic:pic>
              </a:graphicData>
            </a:graphic>
            <wp14:sizeRelH relativeFrom="page">
              <wp14:pctWidth>0</wp14:pctWidth>
            </wp14:sizeRelH>
            <wp14:sizeRelV relativeFrom="page">
              <wp14:pctHeight>0</wp14:pctHeight>
            </wp14:sizeRelV>
          </wp:anchor>
        </w:drawing>
      </w:r>
      <w:bookmarkEnd w:id="0"/>
      <w:r w:rsidR="0068718F" w:rsidRPr="63E94D64">
        <w:rPr>
          <w:sz w:val="22"/>
          <w:szCs w:val="22"/>
        </w:rPr>
        <w:t xml:space="preserve">Job Posting </w:t>
      </w:r>
      <w:r w:rsidR="0068718F" w:rsidRPr="00F507CD">
        <w:rPr>
          <w:rFonts w:asciiTheme="minorHAnsi" w:hAnsiTheme="minorHAnsi" w:cstheme="minorHAnsi"/>
          <w:color w:val="000000"/>
          <w:sz w:val="28"/>
          <w:szCs w:val="28"/>
          <w:shd w:val="clear" w:color="auto" w:fill="FFFFFF"/>
        </w:rPr>
        <w:br/>
      </w:r>
    </w:p>
    <w:p w14:paraId="56B9A864" w14:textId="455659C8" w:rsidR="00E135FE" w:rsidRDefault="00BC30DD" w:rsidP="2F3D7D6C">
      <w:pPr>
        <w:pStyle w:val="Header"/>
        <w:rPr>
          <w:rFonts w:asciiTheme="minorHAnsi" w:hAnsiTheme="minorHAnsi" w:cstheme="minorBidi"/>
          <w:b/>
          <w:bCs/>
          <w:color w:val="000000"/>
          <w:sz w:val="28"/>
          <w:szCs w:val="28"/>
          <w:shd w:val="clear" w:color="auto" w:fill="FFFFFF"/>
        </w:rPr>
      </w:pPr>
      <w:r>
        <w:rPr>
          <w:rFonts w:asciiTheme="minorHAnsi" w:hAnsiTheme="minorHAnsi" w:cstheme="minorBidi"/>
          <w:b/>
          <w:bCs/>
          <w:color w:val="000000"/>
          <w:sz w:val="28"/>
          <w:szCs w:val="28"/>
          <w:shd w:val="clear" w:color="auto" w:fill="FFFFFF"/>
        </w:rPr>
        <w:t xml:space="preserve">Director of Conservation </w:t>
      </w:r>
      <w:r w:rsidR="00EB6852">
        <w:rPr>
          <w:rFonts w:asciiTheme="minorHAnsi" w:hAnsiTheme="minorHAnsi" w:cstheme="minorBidi"/>
          <w:b/>
          <w:bCs/>
          <w:color w:val="000000"/>
          <w:sz w:val="28"/>
          <w:szCs w:val="28"/>
          <w:shd w:val="clear" w:color="auto" w:fill="FFFFFF"/>
        </w:rPr>
        <w:t>Science</w:t>
      </w:r>
      <w:r w:rsidR="00774BA0">
        <w:rPr>
          <w:rFonts w:asciiTheme="minorHAnsi" w:hAnsiTheme="minorHAnsi" w:cstheme="minorBidi"/>
          <w:b/>
          <w:bCs/>
          <w:color w:val="000000"/>
          <w:sz w:val="28"/>
          <w:szCs w:val="28"/>
          <w:shd w:val="clear" w:color="auto" w:fill="FFFFFF"/>
        </w:rPr>
        <w:t xml:space="preserve"> in Maine</w:t>
      </w:r>
    </w:p>
    <w:p w14:paraId="126009FA" w14:textId="77777777" w:rsidR="005F2BE0" w:rsidRDefault="005F2BE0" w:rsidP="0068718F">
      <w:pPr>
        <w:pStyle w:val="Header"/>
        <w:rPr>
          <w:rFonts w:asciiTheme="minorHAnsi" w:hAnsiTheme="minorHAnsi" w:cstheme="minorHAnsi"/>
          <w:b/>
          <w:bCs/>
          <w:color w:val="000000"/>
          <w:sz w:val="28"/>
          <w:szCs w:val="28"/>
          <w:shd w:val="clear" w:color="auto" w:fill="FFFFFF"/>
        </w:rPr>
      </w:pPr>
    </w:p>
    <w:p w14:paraId="493DDFAD" w14:textId="310E61FE" w:rsidR="005F2BE0" w:rsidRPr="00CE3E53" w:rsidRDefault="005F2BE0" w:rsidP="005F2BE0">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Who We Are</w:t>
      </w:r>
      <w:r w:rsidR="00F507CD">
        <w:rPr>
          <w:rFonts w:asciiTheme="minorHAnsi" w:hAnsiTheme="minorHAnsi" w:cstheme="minorHAnsi"/>
          <w:b/>
          <w:bCs/>
          <w:color w:val="49A942"/>
          <w:sz w:val="24"/>
          <w:szCs w:val="24"/>
          <w:lang w:val="en-US"/>
        </w:rPr>
        <w:t>:</w:t>
      </w:r>
    </w:p>
    <w:p w14:paraId="26FC3013" w14:textId="77777777" w:rsidR="00675A7D" w:rsidRPr="00766ABD" w:rsidRDefault="00675A7D" w:rsidP="00675A7D">
      <w:pPr>
        <w:pStyle w:val="NormalWeb"/>
        <w:rPr>
          <w:rFonts w:asciiTheme="minorHAnsi" w:eastAsiaTheme="minorEastAsia" w:hAnsiTheme="minorHAnsi" w:cstheme="minorHAnsi"/>
          <w:sz w:val="22"/>
          <w:szCs w:val="22"/>
          <w:lang w:val="en-GB"/>
        </w:rPr>
      </w:pPr>
      <w:bookmarkStart w:id="1" w:name="_Hlk94612275"/>
      <w:r w:rsidRPr="00766ABD">
        <w:rPr>
          <w:rFonts w:asciiTheme="minorHAnsi" w:hAnsiTheme="minorHAnsi" w:cstheme="minorHAnsi"/>
          <w:color w:val="000000"/>
          <w:sz w:val="22"/>
          <w:szCs w:val="22"/>
        </w:rPr>
        <w:t>The Nature Conservancy’s mission is to protect the lands and waters upon which all life depends. As a science-based organization, we create innovative, on-the-ground solutions to our world’s toughest challenges so that we can create a world in which people and nature thrive.</w:t>
      </w:r>
      <w:r w:rsidRPr="00766ABD">
        <w:rPr>
          <w:rFonts w:asciiTheme="minorHAnsi" w:hAnsiTheme="minorHAnsi" w:cstheme="minorHAnsi"/>
          <w:sz w:val="22"/>
          <w:szCs w:val="22"/>
        </w:rPr>
        <w:t xml:space="preserve"> </w:t>
      </w:r>
      <w:r w:rsidRPr="00766ABD">
        <w:rPr>
          <w:rFonts w:asciiTheme="minorHAnsi" w:eastAsiaTheme="minorEastAsia" w:hAnsiTheme="minorHAnsi" w:cstheme="minorHAnsi"/>
          <w:sz w:val="22"/>
          <w:szCs w:val="22"/>
          <w:lang w:val="en-GB"/>
        </w:rPr>
        <w:t xml:space="preserve">We’re rooted in our Mission and guided by our Values, which includes a </w:t>
      </w:r>
      <w:hyperlink r:id="rId11" w:history="1">
        <w:r w:rsidRPr="00766ABD">
          <w:rPr>
            <w:rStyle w:val="Hyperlink"/>
            <w:rFonts w:asciiTheme="minorHAnsi" w:eastAsiaTheme="minorEastAsia" w:hAnsiTheme="minorHAnsi" w:cstheme="minorHAnsi"/>
            <w:sz w:val="22"/>
            <w:szCs w:val="22"/>
            <w:lang w:val="en-GB"/>
          </w:rPr>
          <w:t>Commitment to Diversity</w:t>
        </w:r>
      </w:hyperlink>
      <w:r w:rsidRPr="00766ABD">
        <w:rPr>
          <w:rFonts w:asciiTheme="minorHAnsi" w:eastAsiaTheme="minorEastAsia" w:hAnsiTheme="minorHAnsi" w:cstheme="minorHAnsi"/>
          <w:sz w:val="22"/>
          <w:szCs w:val="22"/>
          <w:lang w:val="en-GB"/>
        </w:rPr>
        <w:t xml:space="preserve"> and Respect for People, Communities, and Cultures. Whether it’s career development, flexible schedules, or a rewarding mission, there’s lots of reasons to love life #insideTNC. Want a better insight to TNC? Check out our </w:t>
      </w:r>
      <w:hyperlink r:id="rId12" w:history="1">
        <w:r w:rsidRPr="00766ABD">
          <w:rPr>
            <w:rStyle w:val="Hyperlink"/>
            <w:rFonts w:asciiTheme="minorHAnsi" w:eastAsiaTheme="minorEastAsia" w:hAnsiTheme="minorHAnsi" w:cstheme="minorHAnsi"/>
            <w:sz w:val="22"/>
            <w:szCs w:val="22"/>
            <w:lang w:val="en-GB"/>
          </w:rPr>
          <w:t>TNC Talent playlist on YouTube</w:t>
        </w:r>
      </w:hyperlink>
      <w:r w:rsidRPr="00766ABD">
        <w:rPr>
          <w:rStyle w:val="Hyperlink"/>
          <w:rFonts w:asciiTheme="minorHAnsi" w:eastAsiaTheme="minorEastAsia" w:hAnsiTheme="minorHAnsi" w:cstheme="minorHAnsi"/>
          <w:sz w:val="22"/>
          <w:szCs w:val="22"/>
          <w:lang w:val="en-GB"/>
        </w:rPr>
        <w:t xml:space="preserve"> </w:t>
      </w:r>
      <w:r w:rsidRPr="00766ABD">
        <w:rPr>
          <w:rFonts w:asciiTheme="minorHAnsi" w:hAnsiTheme="minorHAnsi" w:cstheme="minorHAnsi"/>
          <w:sz w:val="22"/>
          <w:szCs w:val="22"/>
        </w:rPr>
        <w:t xml:space="preserve"> or on </w:t>
      </w:r>
      <w:hyperlink r:id="rId13" w:history="1">
        <w:r w:rsidRPr="00766ABD">
          <w:rPr>
            <w:rStyle w:val="Hyperlink"/>
            <w:rFonts w:asciiTheme="minorHAnsi" w:eastAsiaTheme="minorEastAsia" w:hAnsiTheme="minorHAnsi" w:cstheme="minorHAnsi"/>
            <w:sz w:val="22"/>
            <w:szCs w:val="22"/>
          </w:rPr>
          <w:t>Glassdoor</w:t>
        </w:r>
      </w:hyperlink>
      <w:r w:rsidRPr="00766ABD">
        <w:rPr>
          <w:rFonts w:asciiTheme="minorHAnsi" w:hAnsiTheme="minorHAnsi" w:cstheme="minorHAnsi"/>
          <w:sz w:val="22"/>
          <w:szCs w:val="22"/>
        </w:rPr>
        <w:t xml:space="preserve">. </w:t>
      </w:r>
      <w:r w:rsidRPr="00766ABD">
        <w:rPr>
          <w:rFonts w:asciiTheme="minorHAnsi" w:eastAsiaTheme="minorEastAsia" w:hAnsiTheme="minorHAnsi" w:cstheme="minorHAnsi"/>
          <w:sz w:val="22"/>
          <w:szCs w:val="22"/>
          <w:lang w:val="en-GB"/>
        </w:rPr>
        <w:t xml:space="preserve"> </w:t>
      </w:r>
    </w:p>
    <w:p w14:paraId="33CD13AF" w14:textId="7B6189A8" w:rsidR="00675A7D" w:rsidRDefault="00675A7D" w:rsidP="00675A7D">
      <w:pPr>
        <w:pStyle w:val="NormalWeb"/>
        <w:rPr>
          <w:rFonts w:asciiTheme="minorHAnsi" w:hAnsiTheme="minorHAnsi" w:cstheme="minorHAnsi"/>
          <w:color w:val="000000"/>
          <w:sz w:val="22"/>
          <w:szCs w:val="22"/>
        </w:rPr>
      </w:pPr>
      <w:r w:rsidRPr="00766ABD">
        <w:rPr>
          <w:rFonts w:asciiTheme="minorHAnsi" w:eastAsiaTheme="minorEastAsia" w:hAnsiTheme="minorHAnsi" w:cstheme="minorHAnsi"/>
          <w:sz w:val="22"/>
          <w:szCs w:val="22"/>
          <w:lang w:val="en-GB"/>
        </w:rPr>
        <w:t>Our goal is to cultivate an inclusive work environment so that all our colleagues around the globe feel a sense of belonging, and that their unique contributions to our mission are valued. We know we’ll only achieve our Mission by hiring and engaging a diverse workforce that reflects the communities in which we work. In addition to the requirements in our postings, we recognize that people come with talent and experiences outside of a job.</w:t>
      </w:r>
      <w:r w:rsidRPr="00766ABD">
        <w:rPr>
          <w:rFonts w:asciiTheme="minorHAnsi" w:hAnsiTheme="minorHAnsi" w:cstheme="minorHAnsi"/>
          <w:sz w:val="22"/>
          <w:szCs w:val="22"/>
        </w:rPr>
        <w:t xml:space="preserve"> Diversity of experience and skills combined with passion is a key to innovation and a culture of inclusion! Please apply – we’d love to hear from you. T</w:t>
      </w:r>
      <w:r w:rsidRPr="00766ABD">
        <w:rPr>
          <w:rFonts w:asciiTheme="minorHAnsi" w:hAnsiTheme="minorHAnsi" w:cstheme="minorHAnsi"/>
          <w:color w:val="000000"/>
          <w:sz w:val="22"/>
          <w:szCs w:val="22"/>
        </w:rPr>
        <w:t>o quote myriad TNC staff members, “you’ll join for our mission, and you’ll stay for our people.”</w:t>
      </w:r>
      <w:bookmarkEnd w:id="1"/>
    </w:p>
    <w:p w14:paraId="27BA5194" w14:textId="344FAE5E" w:rsidR="00541DD9" w:rsidRPr="00CE3E53" w:rsidRDefault="2F3D7D6C" w:rsidP="00774BA0">
      <w:pPr>
        <w:spacing w:before="300"/>
        <w:jc w:val="both"/>
        <w:rPr>
          <w:rFonts w:asciiTheme="minorHAnsi" w:hAnsiTheme="minorHAnsi" w:cstheme="minorBidi"/>
          <w:b/>
          <w:bCs/>
          <w:sz w:val="24"/>
          <w:szCs w:val="24"/>
          <w:lang w:val="en-US"/>
        </w:rPr>
      </w:pPr>
      <w:r w:rsidRPr="2F3D7D6C">
        <w:rPr>
          <w:rFonts w:asciiTheme="minorHAnsi" w:hAnsiTheme="minorHAnsi" w:cstheme="minorBidi"/>
          <w:b/>
          <w:bCs/>
          <w:color w:val="49A942"/>
          <w:sz w:val="24"/>
          <w:szCs w:val="24"/>
          <w:lang w:val="en-US"/>
        </w:rPr>
        <w:t>What We Can Achieve Together:</w:t>
      </w:r>
      <w:r w:rsidRPr="2F3D7D6C">
        <w:rPr>
          <w:rFonts w:ascii="Arial" w:eastAsia="Arial" w:hAnsi="Arial" w:cs="Arial"/>
          <w:sz w:val="18"/>
          <w:szCs w:val="18"/>
          <w:lang w:val="en-US"/>
        </w:rPr>
        <w:t xml:space="preserve"> </w:t>
      </w:r>
    </w:p>
    <w:p w14:paraId="269CB160" w14:textId="2A873280" w:rsidR="00521731" w:rsidRPr="00B54EB3" w:rsidRDefault="00521731" w:rsidP="00521731">
      <w:pPr>
        <w:rPr>
          <w:rFonts w:asciiTheme="minorHAnsi" w:hAnsiTheme="minorHAnsi" w:cstheme="minorHAnsi"/>
          <w:sz w:val="22"/>
          <w:szCs w:val="22"/>
        </w:rPr>
      </w:pPr>
      <w:r w:rsidRPr="00DB6443">
        <w:rPr>
          <w:rFonts w:asciiTheme="minorHAnsi" w:hAnsiTheme="minorHAnsi" w:cstheme="minorHAnsi"/>
          <w:sz w:val="22"/>
          <w:szCs w:val="22"/>
        </w:rPr>
        <w:t xml:space="preserve">The </w:t>
      </w:r>
      <w:r w:rsidR="00BC30DD">
        <w:rPr>
          <w:rFonts w:asciiTheme="minorHAnsi" w:hAnsiTheme="minorHAnsi" w:cstheme="minorHAnsi"/>
          <w:sz w:val="22"/>
          <w:szCs w:val="22"/>
        </w:rPr>
        <w:t>Director of Conservation Science and Planning</w:t>
      </w:r>
      <w:r w:rsidRPr="00DB6443">
        <w:rPr>
          <w:rFonts w:asciiTheme="minorHAnsi" w:hAnsiTheme="minorHAnsi" w:cstheme="minorHAnsi"/>
          <w:sz w:val="22"/>
          <w:szCs w:val="22"/>
        </w:rPr>
        <w:t xml:space="preserve"> plays a critical role inspir</w:t>
      </w:r>
      <w:r w:rsidR="00BE521B" w:rsidRPr="00DB6443">
        <w:rPr>
          <w:rFonts w:asciiTheme="minorHAnsi" w:hAnsiTheme="minorHAnsi" w:cstheme="minorHAnsi"/>
          <w:sz w:val="22"/>
          <w:szCs w:val="22"/>
        </w:rPr>
        <w:t>ing</w:t>
      </w:r>
      <w:r w:rsidRPr="00DB6443">
        <w:rPr>
          <w:rFonts w:asciiTheme="minorHAnsi" w:hAnsiTheme="minorHAnsi" w:cstheme="minorHAnsi"/>
          <w:sz w:val="22"/>
          <w:szCs w:val="22"/>
        </w:rPr>
        <w:t xml:space="preserve"> and guid</w:t>
      </w:r>
      <w:r w:rsidR="00BE521B" w:rsidRPr="00DB6443">
        <w:rPr>
          <w:rFonts w:asciiTheme="minorHAnsi" w:hAnsiTheme="minorHAnsi" w:cstheme="minorHAnsi"/>
          <w:sz w:val="22"/>
          <w:szCs w:val="22"/>
        </w:rPr>
        <w:t>ing</w:t>
      </w:r>
      <w:r w:rsidRPr="00DB6443">
        <w:rPr>
          <w:rFonts w:asciiTheme="minorHAnsi" w:hAnsiTheme="minorHAnsi" w:cstheme="minorHAnsi"/>
          <w:sz w:val="22"/>
          <w:szCs w:val="22"/>
        </w:rPr>
        <w:t xml:space="preserve"> the strategies </w:t>
      </w:r>
      <w:r w:rsidR="00E80B9C">
        <w:rPr>
          <w:rFonts w:asciiTheme="minorHAnsi" w:hAnsiTheme="minorHAnsi" w:cstheme="minorHAnsi"/>
          <w:sz w:val="22"/>
          <w:szCs w:val="22"/>
        </w:rPr>
        <w:t xml:space="preserve">and actions </w:t>
      </w:r>
      <w:r w:rsidRPr="00DB6443">
        <w:rPr>
          <w:rFonts w:asciiTheme="minorHAnsi" w:hAnsiTheme="minorHAnsi" w:cstheme="minorHAnsi"/>
          <w:sz w:val="22"/>
          <w:szCs w:val="22"/>
        </w:rPr>
        <w:t xml:space="preserve">of </w:t>
      </w:r>
      <w:r w:rsidR="00DB6443">
        <w:rPr>
          <w:rFonts w:asciiTheme="minorHAnsi" w:hAnsiTheme="minorHAnsi" w:cstheme="minorHAnsi"/>
          <w:sz w:val="22"/>
          <w:szCs w:val="22"/>
        </w:rPr>
        <w:t>TNC’s</w:t>
      </w:r>
      <w:r w:rsidR="00BE521B" w:rsidRPr="00DB6443">
        <w:rPr>
          <w:rFonts w:asciiTheme="minorHAnsi" w:hAnsiTheme="minorHAnsi" w:cstheme="minorHAnsi"/>
          <w:sz w:val="22"/>
          <w:szCs w:val="22"/>
        </w:rPr>
        <w:t xml:space="preserve"> Maine Business Unit (BU)</w:t>
      </w:r>
      <w:r w:rsidRPr="00DB6443">
        <w:rPr>
          <w:rFonts w:asciiTheme="minorHAnsi" w:hAnsiTheme="minorHAnsi" w:cstheme="minorHAnsi"/>
          <w:sz w:val="22"/>
          <w:szCs w:val="22"/>
        </w:rPr>
        <w:t xml:space="preserve">. To accomplish this, they </w:t>
      </w:r>
      <w:r w:rsidR="00E80B9C">
        <w:rPr>
          <w:rFonts w:asciiTheme="minorHAnsi" w:hAnsiTheme="minorHAnsi" w:cstheme="minorHAnsi"/>
          <w:sz w:val="22"/>
          <w:szCs w:val="22"/>
        </w:rPr>
        <w:t xml:space="preserve">convene, </w:t>
      </w:r>
      <w:proofErr w:type="gramStart"/>
      <w:r w:rsidR="00E80B9C">
        <w:rPr>
          <w:rFonts w:asciiTheme="minorHAnsi" w:hAnsiTheme="minorHAnsi" w:cstheme="minorHAnsi"/>
          <w:sz w:val="22"/>
          <w:szCs w:val="22"/>
        </w:rPr>
        <w:t>facilitate</w:t>
      </w:r>
      <w:proofErr w:type="gramEnd"/>
      <w:r w:rsidR="00E80B9C">
        <w:rPr>
          <w:rFonts w:asciiTheme="minorHAnsi" w:hAnsiTheme="minorHAnsi" w:cstheme="minorHAnsi"/>
          <w:sz w:val="22"/>
          <w:szCs w:val="22"/>
        </w:rPr>
        <w:t xml:space="preserve"> and synthesize information from a diverse range of disciplines and </w:t>
      </w:r>
      <w:r w:rsidR="00E8766D">
        <w:rPr>
          <w:rFonts w:asciiTheme="minorHAnsi" w:hAnsiTheme="minorHAnsi" w:cstheme="minorHAnsi"/>
          <w:sz w:val="22"/>
          <w:szCs w:val="22"/>
        </w:rPr>
        <w:t>sources</w:t>
      </w:r>
      <w:r w:rsidR="00E80B9C">
        <w:rPr>
          <w:rFonts w:asciiTheme="minorHAnsi" w:hAnsiTheme="minorHAnsi" w:cstheme="minorHAnsi"/>
          <w:sz w:val="22"/>
          <w:szCs w:val="22"/>
        </w:rPr>
        <w:t>,</w:t>
      </w:r>
      <w:r w:rsidRPr="00DB6443">
        <w:rPr>
          <w:rFonts w:asciiTheme="minorHAnsi" w:hAnsiTheme="minorHAnsi" w:cstheme="minorHAnsi"/>
          <w:sz w:val="22"/>
          <w:szCs w:val="22"/>
        </w:rPr>
        <w:t xml:space="preserve"> </w:t>
      </w:r>
      <w:r w:rsidR="00E80B9C">
        <w:rPr>
          <w:rFonts w:asciiTheme="minorHAnsi" w:hAnsiTheme="minorHAnsi" w:cstheme="minorHAnsi"/>
          <w:sz w:val="22"/>
          <w:szCs w:val="22"/>
        </w:rPr>
        <w:t>develop</w:t>
      </w:r>
      <w:r w:rsidR="009D6C52">
        <w:rPr>
          <w:rFonts w:asciiTheme="minorHAnsi" w:hAnsiTheme="minorHAnsi" w:cstheme="minorHAnsi"/>
          <w:sz w:val="22"/>
          <w:szCs w:val="22"/>
        </w:rPr>
        <w:t xml:space="preserve"> and leverage </w:t>
      </w:r>
      <w:r w:rsidRPr="00DB6443">
        <w:rPr>
          <w:rFonts w:asciiTheme="minorHAnsi" w:hAnsiTheme="minorHAnsi" w:cstheme="minorHAnsi"/>
          <w:sz w:val="22"/>
          <w:szCs w:val="22"/>
        </w:rPr>
        <w:t xml:space="preserve">collaborative </w:t>
      </w:r>
      <w:r w:rsidR="009D6C52">
        <w:rPr>
          <w:rFonts w:asciiTheme="minorHAnsi" w:hAnsiTheme="minorHAnsi" w:cstheme="minorHAnsi"/>
          <w:sz w:val="22"/>
          <w:szCs w:val="22"/>
        </w:rPr>
        <w:t>relationships</w:t>
      </w:r>
      <w:r w:rsidR="00081EA2">
        <w:rPr>
          <w:rFonts w:asciiTheme="minorHAnsi" w:hAnsiTheme="minorHAnsi" w:cstheme="minorHAnsi"/>
          <w:sz w:val="22"/>
          <w:szCs w:val="22"/>
        </w:rPr>
        <w:t xml:space="preserve"> </w:t>
      </w:r>
      <w:r w:rsidR="0099179B">
        <w:rPr>
          <w:rFonts w:asciiTheme="minorHAnsi" w:hAnsiTheme="minorHAnsi" w:cstheme="minorHAnsi"/>
          <w:sz w:val="22"/>
          <w:szCs w:val="22"/>
        </w:rPr>
        <w:t>with</w:t>
      </w:r>
      <w:r w:rsidR="009D6C52">
        <w:rPr>
          <w:rFonts w:asciiTheme="minorHAnsi" w:hAnsiTheme="minorHAnsi" w:cstheme="minorHAnsi"/>
          <w:sz w:val="22"/>
          <w:szCs w:val="22"/>
        </w:rPr>
        <w:t xml:space="preserve"> </w:t>
      </w:r>
      <w:r w:rsidR="0099179B">
        <w:rPr>
          <w:rFonts w:asciiTheme="minorHAnsi" w:hAnsiTheme="minorHAnsi" w:cstheme="minorHAnsi"/>
          <w:sz w:val="22"/>
          <w:szCs w:val="22"/>
        </w:rPr>
        <w:t>partners including those from local communities, academia, state</w:t>
      </w:r>
      <w:r w:rsidR="00081EA2">
        <w:rPr>
          <w:rFonts w:asciiTheme="minorHAnsi" w:hAnsiTheme="minorHAnsi" w:cstheme="minorHAnsi"/>
          <w:sz w:val="22"/>
          <w:szCs w:val="22"/>
        </w:rPr>
        <w:t xml:space="preserve"> and federal agencies, Tribal governments, and other non-profits</w:t>
      </w:r>
      <w:r w:rsidR="00BC30DD">
        <w:rPr>
          <w:rFonts w:asciiTheme="minorHAnsi" w:hAnsiTheme="minorHAnsi" w:cstheme="minorHAnsi"/>
          <w:sz w:val="22"/>
          <w:szCs w:val="22"/>
        </w:rPr>
        <w:t>, and</w:t>
      </w:r>
      <w:r w:rsidR="009D6C52">
        <w:rPr>
          <w:rFonts w:asciiTheme="minorHAnsi" w:hAnsiTheme="minorHAnsi" w:cstheme="minorHAnsi"/>
          <w:sz w:val="22"/>
          <w:szCs w:val="22"/>
        </w:rPr>
        <w:t xml:space="preserve"> </w:t>
      </w:r>
      <w:r w:rsidRPr="00DB6443">
        <w:rPr>
          <w:rFonts w:asciiTheme="minorHAnsi" w:hAnsiTheme="minorHAnsi" w:cstheme="minorHAnsi"/>
          <w:sz w:val="22"/>
          <w:szCs w:val="22"/>
        </w:rPr>
        <w:t xml:space="preserve">supervise </w:t>
      </w:r>
      <w:r w:rsidR="00DB6443">
        <w:rPr>
          <w:rFonts w:asciiTheme="minorHAnsi" w:hAnsiTheme="minorHAnsi" w:cstheme="minorHAnsi"/>
          <w:sz w:val="22"/>
          <w:szCs w:val="22"/>
        </w:rPr>
        <w:t xml:space="preserve">a small team of talented </w:t>
      </w:r>
      <w:r w:rsidRPr="00DB6443">
        <w:rPr>
          <w:rFonts w:asciiTheme="minorHAnsi" w:hAnsiTheme="minorHAnsi" w:cstheme="minorHAnsi"/>
          <w:sz w:val="22"/>
          <w:szCs w:val="22"/>
        </w:rPr>
        <w:t xml:space="preserve">staff to build on and expand how </w:t>
      </w:r>
      <w:r w:rsidR="00BC30DD">
        <w:rPr>
          <w:rFonts w:asciiTheme="minorHAnsi" w:hAnsiTheme="minorHAnsi" w:cstheme="minorHAnsi"/>
          <w:sz w:val="22"/>
          <w:szCs w:val="22"/>
        </w:rPr>
        <w:t>all forms of</w:t>
      </w:r>
      <w:r w:rsidR="00081EA2">
        <w:rPr>
          <w:rFonts w:asciiTheme="minorHAnsi" w:hAnsiTheme="minorHAnsi" w:cstheme="minorHAnsi"/>
          <w:sz w:val="22"/>
          <w:szCs w:val="22"/>
        </w:rPr>
        <w:t xml:space="preserve"> </w:t>
      </w:r>
      <w:r w:rsidR="00E80B9C">
        <w:rPr>
          <w:rFonts w:asciiTheme="minorHAnsi" w:hAnsiTheme="minorHAnsi" w:cstheme="minorHAnsi"/>
          <w:sz w:val="22"/>
          <w:szCs w:val="22"/>
        </w:rPr>
        <w:t>knowledge</w:t>
      </w:r>
      <w:r w:rsidRPr="00DB6443">
        <w:rPr>
          <w:rFonts w:asciiTheme="minorHAnsi" w:hAnsiTheme="minorHAnsi" w:cstheme="minorHAnsi"/>
          <w:sz w:val="22"/>
          <w:szCs w:val="22"/>
        </w:rPr>
        <w:t xml:space="preserve"> </w:t>
      </w:r>
      <w:r w:rsidR="006D2016">
        <w:rPr>
          <w:rFonts w:asciiTheme="minorHAnsi" w:hAnsiTheme="minorHAnsi" w:cstheme="minorHAnsi"/>
          <w:sz w:val="22"/>
          <w:szCs w:val="22"/>
        </w:rPr>
        <w:t>are</w:t>
      </w:r>
      <w:r w:rsidR="00DB6443">
        <w:rPr>
          <w:rFonts w:asciiTheme="minorHAnsi" w:hAnsiTheme="minorHAnsi" w:cstheme="minorHAnsi"/>
          <w:sz w:val="22"/>
          <w:szCs w:val="22"/>
        </w:rPr>
        <w:t xml:space="preserve"> applied to </w:t>
      </w:r>
      <w:r w:rsidRPr="00DB6443">
        <w:rPr>
          <w:rFonts w:asciiTheme="minorHAnsi" w:hAnsiTheme="minorHAnsi" w:cstheme="minorHAnsi"/>
          <w:sz w:val="22"/>
          <w:szCs w:val="22"/>
        </w:rPr>
        <w:t xml:space="preserve">conservation. </w:t>
      </w:r>
      <w:r w:rsidR="00B54EB3">
        <w:rPr>
          <w:rFonts w:asciiTheme="minorHAnsi" w:hAnsiTheme="minorHAnsi" w:cstheme="minorHAnsi"/>
          <w:sz w:val="22"/>
          <w:szCs w:val="22"/>
        </w:rPr>
        <w:t xml:space="preserve">Working closely with cross-functional teams, they deploy strategic thinking and a collaborative, inclusive approach to </w:t>
      </w:r>
      <w:r w:rsidR="00B54EB3" w:rsidRPr="00521731">
        <w:rPr>
          <w:rFonts w:asciiTheme="minorHAnsi" w:hAnsiTheme="minorHAnsi" w:cstheme="minorHAnsi"/>
          <w:sz w:val="22"/>
          <w:szCs w:val="22"/>
        </w:rPr>
        <w:t xml:space="preserve">guide </w:t>
      </w:r>
      <w:r w:rsidR="00B54EB3">
        <w:rPr>
          <w:rFonts w:asciiTheme="minorHAnsi" w:hAnsiTheme="minorHAnsi" w:cstheme="minorHAnsi"/>
          <w:sz w:val="22"/>
          <w:szCs w:val="22"/>
        </w:rPr>
        <w:t>the Maine BU’s</w:t>
      </w:r>
      <w:r w:rsidR="00B54EB3" w:rsidRPr="00521731">
        <w:rPr>
          <w:rFonts w:asciiTheme="minorHAnsi" w:hAnsiTheme="minorHAnsi" w:cstheme="minorHAnsi"/>
          <w:sz w:val="22"/>
          <w:szCs w:val="22"/>
        </w:rPr>
        <w:t xml:space="preserve"> applied conservation </w:t>
      </w:r>
      <w:r w:rsidR="00B54EB3">
        <w:rPr>
          <w:rFonts w:asciiTheme="minorHAnsi" w:hAnsiTheme="minorHAnsi" w:cstheme="minorHAnsi"/>
          <w:sz w:val="22"/>
          <w:szCs w:val="22"/>
        </w:rPr>
        <w:t xml:space="preserve">programs </w:t>
      </w:r>
      <w:r w:rsidR="00BC30DD">
        <w:rPr>
          <w:rFonts w:asciiTheme="minorHAnsi" w:hAnsiTheme="minorHAnsi" w:cstheme="minorHAnsi"/>
          <w:sz w:val="22"/>
          <w:szCs w:val="22"/>
        </w:rPr>
        <w:t>including</w:t>
      </w:r>
      <w:r w:rsidR="00B54EB3" w:rsidRPr="00521731">
        <w:rPr>
          <w:rFonts w:asciiTheme="minorHAnsi" w:hAnsiTheme="minorHAnsi" w:cstheme="minorHAnsi"/>
          <w:sz w:val="22"/>
          <w:szCs w:val="22"/>
        </w:rPr>
        <w:t xml:space="preserve"> forests, freshwater, oceans, </w:t>
      </w:r>
      <w:r w:rsidR="00B54EB3">
        <w:rPr>
          <w:rFonts w:asciiTheme="minorHAnsi" w:hAnsiTheme="minorHAnsi" w:cstheme="minorHAnsi"/>
          <w:sz w:val="22"/>
          <w:szCs w:val="22"/>
        </w:rPr>
        <w:t xml:space="preserve">climate adaptation and </w:t>
      </w:r>
      <w:r w:rsidR="00B54EB3" w:rsidRPr="00521731">
        <w:rPr>
          <w:rFonts w:asciiTheme="minorHAnsi" w:hAnsiTheme="minorHAnsi" w:cstheme="minorHAnsi"/>
          <w:sz w:val="22"/>
          <w:szCs w:val="22"/>
        </w:rPr>
        <w:t>climate</w:t>
      </w:r>
      <w:r w:rsidR="00774BA0">
        <w:rPr>
          <w:rFonts w:asciiTheme="minorHAnsi" w:hAnsiTheme="minorHAnsi" w:cstheme="minorHAnsi"/>
          <w:sz w:val="22"/>
          <w:szCs w:val="22"/>
        </w:rPr>
        <w:t xml:space="preserve"> action</w:t>
      </w:r>
      <w:r w:rsidR="00B54EB3" w:rsidRPr="00521731">
        <w:rPr>
          <w:rFonts w:asciiTheme="minorHAnsi" w:hAnsiTheme="minorHAnsi" w:cstheme="minorHAnsi"/>
          <w:sz w:val="22"/>
          <w:szCs w:val="22"/>
        </w:rPr>
        <w:t>/energy siting</w:t>
      </w:r>
      <w:r w:rsidR="00B54EB3">
        <w:rPr>
          <w:rFonts w:asciiTheme="minorHAnsi" w:hAnsiTheme="minorHAnsi" w:cstheme="minorHAnsi"/>
          <w:sz w:val="22"/>
          <w:szCs w:val="22"/>
        </w:rPr>
        <w:t xml:space="preserve">. </w:t>
      </w:r>
      <w:r w:rsidR="009D6C52">
        <w:rPr>
          <w:rFonts w:asciiTheme="minorHAnsi" w:hAnsiTheme="minorHAnsi" w:cstheme="minorHAnsi"/>
          <w:sz w:val="22"/>
          <w:szCs w:val="22"/>
        </w:rPr>
        <w:t xml:space="preserve">They </w:t>
      </w:r>
      <w:r w:rsidR="00B54EB3">
        <w:rPr>
          <w:rFonts w:asciiTheme="minorHAnsi" w:hAnsiTheme="minorHAnsi" w:cstheme="minorHAnsi"/>
          <w:sz w:val="22"/>
          <w:szCs w:val="22"/>
        </w:rPr>
        <w:t xml:space="preserve">report to the Associate State Director in Maine and interface regularly with regional, </w:t>
      </w:r>
      <w:proofErr w:type="gramStart"/>
      <w:r w:rsidR="00B54EB3">
        <w:rPr>
          <w:rFonts w:asciiTheme="minorHAnsi" w:hAnsiTheme="minorHAnsi" w:cstheme="minorHAnsi"/>
          <w:sz w:val="22"/>
          <w:szCs w:val="22"/>
        </w:rPr>
        <w:t>national</w:t>
      </w:r>
      <w:proofErr w:type="gramEnd"/>
      <w:r w:rsidR="00B54EB3">
        <w:rPr>
          <w:rFonts w:asciiTheme="minorHAnsi" w:hAnsiTheme="minorHAnsi" w:cstheme="minorHAnsi"/>
          <w:sz w:val="22"/>
          <w:szCs w:val="22"/>
        </w:rPr>
        <w:t xml:space="preserve"> and global colleagues to ensure lessons are shared and best practices applied to </w:t>
      </w:r>
      <w:r w:rsidR="00081EA2">
        <w:rPr>
          <w:rFonts w:asciiTheme="minorHAnsi" w:hAnsiTheme="minorHAnsi" w:cstheme="minorHAnsi"/>
          <w:sz w:val="22"/>
          <w:szCs w:val="22"/>
        </w:rPr>
        <w:t>achiev</w:t>
      </w:r>
      <w:r w:rsidR="006D2016">
        <w:rPr>
          <w:rFonts w:asciiTheme="minorHAnsi" w:hAnsiTheme="minorHAnsi" w:cstheme="minorHAnsi"/>
          <w:sz w:val="22"/>
          <w:szCs w:val="22"/>
        </w:rPr>
        <w:t>ing</w:t>
      </w:r>
      <w:r w:rsidR="00081EA2">
        <w:rPr>
          <w:rFonts w:asciiTheme="minorHAnsi" w:hAnsiTheme="minorHAnsi" w:cstheme="minorHAnsi"/>
          <w:sz w:val="22"/>
          <w:szCs w:val="22"/>
        </w:rPr>
        <w:t xml:space="preserve"> </w:t>
      </w:r>
      <w:r w:rsidRPr="00DB6443">
        <w:rPr>
          <w:rFonts w:asciiTheme="minorHAnsi" w:hAnsiTheme="minorHAnsi" w:cstheme="minorHAnsi"/>
          <w:sz w:val="22"/>
          <w:szCs w:val="22"/>
        </w:rPr>
        <w:t>positive outcomes for nature and people</w:t>
      </w:r>
      <w:r w:rsidR="00BE521B" w:rsidRPr="00DB6443">
        <w:rPr>
          <w:rFonts w:asciiTheme="minorHAnsi" w:hAnsiTheme="minorHAnsi" w:cstheme="minorHAnsi"/>
          <w:sz w:val="22"/>
          <w:szCs w:val="22"/>
        </w:rPr>
        <w:t>.</w:t>
      </w:r>
      <w:r w:rsidR="00DB6443" w:rsidRPr="00DB6443">
        <w:rPr>
          <w:rFonts w:asciiTheme="minorHAnsi" w:hAnsiTheme="minorHAnsi" w:cstheme="minorHAnsi"/>
          <w:sz w:val="22"/>
          <w:szCs w:val="22"/>
        </w:rPr>
        <w:t xml:space="preserve"> </w:t>
      </w:r>
      <w:r w:rsidR="00B54EB3">
        <w:rPr>
          <w:rFonts w:asciiTheme="minorHAnsi" w:hAnsiTheme="minorHAnsi" w:cstheme="minorHAnsi"/>
          <w:sz w:val="22"/>
          <w:szCs w:val="22"/>
        </w:rPr>
        <w:t>May</w:t>
      </w:r>
      <w:r w:rsidR="00B54EB3" w:rsidRPr="00521731">
        <w:rPr>
          <w:rFonts w:asciiTheme="minorHAnsi" w:hAnsiTheme="minorHAnsi" w:cstheme="minorHAnsi"/>
          <w:sz w:val="22"/>
          <w:szCs w:val="22"/>
        </w:rPr>
        <w:t xml:space="preserve"> work in variable weather conditions, at remote locations, in hazardous terrain and under physically demanding circumstances.</w:t>
      </w:r>
    </w:p>
    <w:p w14:paraId="384F9D05" w14:textId="6D97E51A" w:rsidR="00453D09" w:rsidRPr="00CE3E53" w:rsidRDefault="00E135FE" w:rsidP="00774BA0">
      <w:pPr>
        <w:pStyle w:val="Heading1"/>
        <w:spacing w:before="300"/>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 xml:space="preserve">We’re Looking </w:t>
      </w:r>
      <w:r w:rsidR="00675A7D">
        <w:rPr>
          <w:rFonts w:asciiTheme="minorHAnsi" w:hAnsiTheme="minorHAnsi" w:cstheme="minorHAnsi"/>
          <w:b/>
          <w:bCs/>
          <w:color w:val="49A942"/>
          <w:sz w:val="24"/>
          <w:szCs w:val="24"/>
          <w:lang w:val="en-US"/>
        </w:rPr>
        <w:t>f</w:t>
      </w:r>
      <w:r>
        <w:rPr>
          <w:rFonts w:asciiTheme="minorHAnsi" w:hAnsiTheme="minorHAnsi" w:cstheme="minorHAnsi"/>
          <w:b/>
          <w:bCs/>
          <w:color w:val="49A942"/>
          <w:sz w:val="24"/>
          <w:szCs w:val="24"/>
          <w:lang w:val="en-US"/>
        </w:rPr>
        <w:t>or</w:t>
      </w:r>
      <w:r w:rsidR="00675A7D">
        <w:rPr>
          <w:rFonts w:asciiTheme="minorHAnsi" w:hAnsiTheme="minorHAnsi" w:cstheme="minorHAnsi"/>
          <w:b/>
          <w:bCs/>
          <w:color w:val="49A942"/>
          <w:sz w:val="24"/>
          <w:szCs w:val="24"/>
          <w:lang w:val="en-US"/>
        </w:rPr>
        <w:t xml:space="preserve"> You</w:t>
      </w:r>
      <w:r w:rsidR="000C3369">
        <w:rPr>
          <w:rFonts w:asciiTheme="minorHAnsi" w:hAnsiTheme="minorHAnsi" w:cstheme="minorHAnsi"/>
          <w:b/>
          <w:bCs/>
          <w:color w:val="49A942"/>
          <w:sz w:val="24"/>
          <w:szCs w:val="24"/>
          <w:lang w:val="en-US"/>
        </w:rPr>
        <w:t>:</w:t>
      </w:r>
    </w:p>
    <w:p w14:paraId="79DE0F86" w14:textId="71C7C296" w:rsidR="2F3D7D6C" w:rsidRPr="00B54EB3" w:rsidRDefault="00C540B7" w:rsidP="1BAFBFA4">
      <w:pPr>
        <w:spacing w:after="0"/>
        <w:rPr>
          <w:rFonts w:asciiTheme="minorHAnsi" w:eastAsia="Calibri" w:hAnsiTheme="minorHAnsi" w:cstheme="minorHAnsi"/>
          <w:sz w:val="22"/>
          <w:szCs w:val="22"/>
          <w:lang w:val="en-US"/>
        </w:rPr>
      </w:pPr>
      <w:r w:rsidRPr="00693017">
        <w:rPr>
          <w:rFonts w:asciiTheme="minorHAnsi" w:hAnsiTheme="minorHAnsi" w:cstheme="minorHAnsi"/>
          <w:sz w:val="22"/>
          <w:szCs w:val="22"/>
        </w:rPr>
        <w:t xml:space="preserve">Are you looking for a career </w:t>
      </w:r>
      <w:r w:rsidR="00202DEC">
        <w:rPr>
          <w:rFonts w:asciiTheme="minorHAnsi" w:hAnsiTheme="minorHAnsi" w:cstheme="minorHAnsi"/>
          <w:sz w:val="22"/>
          <w:szCs w:val="22"/>
        </w:rPr>
        <w:t xml:space="preserve">where you can make a </w:t>
      </w:r>
      <w:r w:rsidR="005258CB">
        <w:rPr>
          <w:rFonts w:asciiTheme="minorHAnsi" w:hAnsiTheme="minorHAnsi" w:cstheme="minorHAnsi"/>
          <w:sz w:val="22"/>
          <w:szCs w:val="22"/>
        </w:rPr>
        <w:t>lasting difference for Maine and the planet</w:t>
      </w:r>
      <w:r w:rsidRPr="00693017">
        <w:rPr>
          <w:rFonts w:asciiTheme="minorHAnsi" w:hAnsiTheme="minorHAnsi" w:cstheme="minorHAnsi"/>
          <w:sz w:val="22"/>
          <w:szCs w:val="22"/>
        </w:rPr>
        <w:t>? Guided by science, T</w:t>
      </w:r>
      <w:r>
        <w:rPr>
          <w:rFonts w:asciiTheme="minorHAnsi" w:hAnsiTheme="minorHAnsi" w:cstheme="minorHAnsi"/>
          <w:sz w:val="22"/>
          <w:szCs w:val="22"/>
        </w:rPr>
        <w:t xml:space="preserve">he </w:t>
      </w:r>
      <w:r w:rsidRPr="00693017">
        <w:rPr>
          <w:rFonts w:asciiTheme="minorHAnsi" w:hAnsiTheme="minorHAnsi" w:cstheme="minorHAnsi"/>
          <w:sz w:val="22"/>
          <w:szCs w:val="22"/>
        </w:rPr>
        <w:t>N</w:t>
      </w:r>
      <w:r>
        <w:rPr>
          <w:rFonts w:asciiTheme="minorHAnsi" w:hAnsiTheme="minorHAnsi" w:cstheme="minorHAnsi"/>
          <w:sz w:val="22"/>
          <w:szCs w:val="22"/>
        </w:rPr>
        <w:t xml:space="preserve">ature </w:t>
      </w:r>
      <w:r w:rsidRPr="00693017">
        <w:rPr>
          <w:rFonts w:asciiTheme="minorHAnsi" w:hAnsiTheme="minorHAnsi" w:cstheme="minorHAnsi"/>
          <w:sz w:val="22"/>
          <w:szCs w:val="22"/>
        </w:rPr>
        <w:t>C</w:t>
      </w:r>
      <w:r>
        <w:rPr>
          <w:rFonts w:asciiTheme="minorHAnsi" w:hAnsiTheme="minorHAnsi" w:cstheme="minorHAnsi"/>
          <w:sz w:val="22"/>
          <w:szCs w:val="22"/>
        </w:rPr>
        <w:t>onservancy</w:t>
      </w:r>
      <w:r w:rsidRPr="00693017">
        <w:rPr>
          <w:rFonts w:asciiTheme="minorHAnsi" w:hAnsiTheme="minorHAnsi" w:cstheme="minorHAnsi"/>
          <w:sz w:val="22"/>
          <w:szCs w:val="22"/>
        </w:rPr>
        <w:t xml:space="preserve"> creates innovative, on-the-ground solutions to our world’s toughest challenges so that people and nature can thrive together. </w:t>
      </w:r>
      <w:r>
        <w:rPr>
          <w:rFonts w:asciiTheme="minorHAnsi" w:eastAsia="Calibri" w:hAnsiTheme="minorHAnsi" w:cstheme="minorHAnsi"/>
          <w:sz w:val="22"/>
          <w:szCs w:val="22"/>
          <w:lang w:val="en-US"/>
        </w:rPr>
        <w:t>If you are a</w:t>
      </w:r>
      <w:r w:rsidRPr="00693017">
        <w:rPr>
          <w:rFonts w:asciiTheme="minorHAnsi" w:eastAsia="Calibri" w:hAnsiTheme="minorHAnsi" w:cstheme="minorHAnsi"/>
          <w:sz w:val="22"/>
          <w:szCs w:val="22"/>
          <w:lang w:val="en-US"/>
        </w:rPr>
        <w:t xml:space="preserve"> passionate, </w:t>
      </w:r>
      <w:proofErr w:type="gramStart"/>
      <w:r>
        <w:rPr>
          <w:rFonts w:asciiTheme="minorHAnsi" w:eastAsia="Calibri" w:hAnsiTheme="minorHAnsi" w:cstheme="minorHAnsi"/>
          <w:sz w:val="22"/>
          <w:szCs w:val="22"/>
          <w:lang w:val="en-US"/>
        </w:rPr>
        <w:t>dynamic</w:t>
      </w:r>
      <w:proofErr w:type="gramEnd"/>
      <w:r>
        <w:rPr>
          <w:rFonts w:asciiTheme="minorHAnsi" w:eastAsia="Calibri" w:hAnsiTheme="minorHAnsi" w:cstheme="minorHAnsi"/>
          <w:sz w:val="22"/>
          <w:szCs w:val="22"/>
          <w:lang w:val="en-US"/>
        </w:rPr>
        <w:t xml:space="preserve"> and creative leader – </w:t>
      </w:r>
      <w:r w:rsidR="00081EA2">
        <w:rPr>
          <w:rFonts w:asciiTheme="minorHAnsi" w:eastAsia="Calibri" w:hAnsiTheme="minorHAnsi" w:cstheme="minorHAnsi"/>
          <w:sz w:val="22"/>
          <w:szCs w:val="22"/>
          <w:lang w:val="en-US"/>
        </w:rPr>
        <w:t>we’d love to hear from you</w:t>
      </w:r>
      <w:r>
        <w:rPr>
          <w:rFonts w:asciiTheme="minorHAnsi" w:eastAsia="Calibri" w:hAnsiTheme="minorHAnsi" w:cstheme="minorHAnsi"/>
          <w:sz w:val="22"/>
          <w:szCs w:val="22"/>
          <w:lang w:val="en-US"/>
        </w:rPr>
        <w:t xml:space="preserve">! </w:t>
      </w:r>
      <w:r w:rsidRPr="006A3594">
        <w:rPr>
          <w:rFonts w:asciiTheme="minorHAnsi" w:hAnsiTheme="minorHAnsi" w:cstheme="minorHAnsi"/>
          <w:color w:val="000000" w:themeColor="text1"/>
          <w:sz w:val="22"/>
          <w:szCs w:val="22"/>
          <w:lang w:val="en-US"/>
        </w:rPr>
        <w:t xml:space="preserve">The ideal candidate </w:t>
      </w:r>
      <w:r w:rsidR="00202DEC">
        <w:rPr>
          <w:rFonts w:asciiTheme="minorHAnsi" w:hAnsiTheme="minorHAnsi" w:cstheme="minorHAnsi"/>
          <w:color w:val="000000" w:themeColor="text1"/>
          <w:sz w:val="22"/>
          <w:szCs w:val="22"/>
          <w:lang w:val="en-US"/>
        </w:rPr>
        <w:t>will</w:t>
      </w:r>
      <w:r w:rsidR="00202DEC" w:rsidRPr="006A3594">
        <w:rPr>
          <w:rFonts w:asciiTheme="minorHAnsi" w:hAnsiTheme="minorHAnsi" w:cstheme="minorHAnsi"/>
          <w:color w:val="000000" w:themeColor="text1"/>
          <w:sz w:val="22"/>
          <w:szCs w:val="22"/>
          <w:lang w:val="en-US"/>
        </w:rPr>
        <w:t xml:space="preserve"> </w:t>
      </w:r>
      <w:r w:rsidRPr="006A3594">
        <w:rPr>
          <w:rFonts w:asciiTheme="minorHAnsi" w:hAnsiTheme="minorHAnsi" w:cstheme="minorHAnsi"/>
          <w:color w:val="000000" w:themeColor="text1"/>
          <w:sz w:val="22"/>
          <w:szCs w:val="22"/>
          <w:lang w:val="en-US"/>
        </w:rPr>
        <w:t xml:space="preserve">have </w:t>
      </w:r>
      <w:r>
        <w:rPr>
          <w:rFonts w:asciiTheme="minorHAnsi" w:hAnsiTheme="minorHAnsi" w:cstheme="minorHAnsi"/>
          <w:color w:val="000000" w:themeColor="text1"/>
          <w:sz w:val="22"/>
          <w:szCs w:val="22"/>
          <w:lang w:val="en-US"/>
        </w:rPr>
        <w:t>excellent</w:t>
      </w:r>
      <w:r w:rsidRPr="006A3594">
        <w:rPr>
          <w:rFonts w:asciiTheme="minorHAnsi" w:hAnsiTheme="minorHAnsi" w:cstheme="minorHAnsi"/>
          <w:color w:val="000000" w:themeColor="text1"/>
          <w:sz w:val="22"/>
          <w:szCs w:val="22"/>
          <w:lang w:val="en-US"/>
        </w:rPr>
        <w:t xml:space="preserve"> </w:t>
      </w:r>
      <w:r>
        <w:rPr>
          <w:rFonts w:asciiTheme="minorHAnsi" w:hAnsiTheme="minorHAnsi" w:cstheme="minorHAnsi"/>
          <w:color w:val="000000" w:themeColor="text1"/>
          <w:sz w:val="22"/>
          <w:szCs w:val="22"/>
          <w:lang w:val="en-US"/>
        </w:rPr>
        <w:t xml:space="preserve">networking, communication, </w:t>
      </w:r>
      <w:r w:rsidR="00DB6443">
        <w:rPr>
          <w:rFonts w:asciiTheme="minorHAnsi" w:hAnsiTheme="minorHAnsi" w:cstheme="minorHAnsi"/>
          <w:color w:val="000000" w:themeColor="text1"/>
          <w:sz w:val="22"/>
          <w:szCs w:val="22"/>
          <w:lang w:val="en-US"/>
        </w:rPr>
        <w:t>collaboration</w:t>
      </w:r>
      <w:r w:rsidRPr="006A3594">
        <w:rPr>
          <w:rFonts w:asciiTheme="minorHAnsi" w:hAnsiTheme="minorHAnsi" w:cstheme="minorHAnsi"/>
          <w:color w:val="000000" w:themeColor="text1"/>
          <w:sz w:val="22"/>
          <w:szCs w:val="22"/>
          <w:lang w:val="en-US"/>
        </w:rPr>
        <w:t xml:space="preserve"> </w:t>
      </w:r>
      <w:r>
        <w:rPr>
          <w:rFonts w:asciiTheme="minorHAnsi" w:hAnsiTheme="minorHAnsi" w:cstheme="minorHAnsi"/>
          <w:color w:val="000000" w:themeColor="text1"/>
          <w:sz w:val="22"/>
          <w:szCs w:val="22"/>
          <w:lang w:val="en-US"/>
        </w:rPr>
        <w:t xml:space="preserve">and synthesis </w:t>
      </w:r>
      <w:r w:rsidRPr="006A3594">
        <w:rPr>
          <w:rFonts w:asciiTheme="minorHAnsi" w:hAnsiTheme="minorHAnsi" w:cstheme="minorHAnsi"/>
          <w:color w:val="000000" w:themeColor="text1"/>
          <w:sz w:val="22"/>
          <w:szCs w:val="22"/>
          <w:lang w:val="en-US"/>
        </w:rPr>
        <w:t xml:space="preserve">skills and experience designing and </w:t>
      </w:r>
      <w:r>
        <w:rPr>
          <w:rFonts w:asciiTheme="minorHAnsi" w:hAnsiTheme="minorHAnsi" w:cstheme="minorHAnsi"/>
          <w:color w:val="000000" w:themeColor="text1"/>
          <w:sz w:val="22"/>
          <w:szCs w:val="22"/>
          <w:lang w:val="en-US"/>
        </w:rPr>
        <w:t>supporting</w:t>
      </w:r>
      <w:r w:rsidRPr="006A3594">
        <w:rPr>
          <w:rFonts w:asciiTheme="minorHAnsi" w:hAnsiTheme="minorHAnsi" w:cstheme="minorHAnsi"/>
          <w:color w:val="000000" w:themeColor="text1"/>
          <w:sz w:val="22"/>
          <w:szCs w:val="22"/>
          <w:lang w:val="en-US"/>
        </w:rPr>
        <w:t xml:space="preserve"> complex </w:t>
      </w:r>
      <w:r w:rsidR="00DB6443">
        <w:rPr>
          <w:rFonts w:asciiTheme="minorHAnsi" w:hAnsiTheme="minorHAnsi" w:cstheme="minorHAnsi"/>
          <w:color w:val="000000" w:themeColor="text1"/>
          <w:sz w:val="22"/>
          <w:szCs w:val="22"/>
          <w:lang w:val="en-US"/>
        </w:rPr>
        <w:t xml:space="preserve">conservation </w:t>
      </w:r>
      <w:r w:rsidRPr="006A3594">
        <w:rPr>
          <w:rFonts w:asciiTheme="minorHAnsi" w:hAnsiTheme="minorHAnsi" w:cstheme="minorHAnsi"/>
          <w:color w:val="000000" w:themeColor="text1"/>
          <w:sz w:val="22"/>
          <w:szCs w:val="22"/>
          <w:lang w:val="en-US"/>
        </w:rPr>
        <w:t xml:space="preserve">projects. This is an exciting opportunity to </w:t>
      </w:r>
      <w:r>
        <w:rPr>
          <w:rFonts w:asciiTheme="minorHAnsi" w:hAnsiTheme="minorHAnsi" w:cstheme="minorHAnsi"/>
          <w:color w:val="000000" w:themeColor="text1"/>
          <w:sz w:val="22"/>
          <w:szCs w:val="22"/>
          <w:lang w:val="en-US"/>
        </w:rPr>
        <w:t xml:space="preserve">work across multiple teams and disciplines to </w:t>
      </w:r>
      <w:r w:rsidRPr="006A3594">
        <w:rPr>
          <w:rFonts w:asciiTheme="minorHAnsi" w:hAnsiTheme="minorHAnsi" w:cstheme="minorHAnsi"/>
          <w:color w:val="000000" w:themeColor="text1"/>
          <w:sz w:val="22"/>
          <w:szCs w:val="22"/>
          <w:lang w:val="en-US"/>
        </w:rPr>
        <w:t xml:space="preserve">contribute to </w:t>
      </w:r>
      <w:r>
        <w:rPr>
          <w:rFonts w:asciiTheme="minorHAnsi" w:hAnsiTheme="minorHAnsi" w:cstheme="minorHAnsi"/>
          <w:color w:val="000000" w:themeColor="text1"/>
          <w:sz w:val="22"/>
          <w:szCs w:val="22"/>
          <w:lang w:val="en-US"/>
        </w:rPr>
        <w:t>TNC’s</w:t>
      </w:r>
      <w:r w:rsidRPr="006A3594">
        <w:rPr>
          <w:rFonts w:asciiTheme="minorHAnsi" w:hAnsiTheme="minorHAnsi" w:cstheme="minorHAnsi"/>
          <w:color w:val="000000" w:themeColor="text1"/>
          <w:sz w:val="22"/>
          <w:szCs w:val="22"/>
          <w:lang w:val="en-US"/>
        </w:rPr>
        <w:t xml:space="preserve"> </w:t>
      </w:r>
      <w:r>
        <w:rPr>
          <w:rFonts w:asciiTheme="minorHAnsi" w:hAnsiTheme="minorHAnsi" w:cstheme="minorHAnsi"/>
          <w:color w:val="000000" w:themeColor="text1"/>
          <w:sz w:val="22"/>
          <w:szCs w:val="22"/>
          <w:lang w:val="en-US"/>
        </w:rPr>
        <w:t>mission, in Maine and beyond.</w:t>
      </w:r>
      <w:r>
        <w:rPr>
          <w:rFonts w:asciiTheme="minorHAnsi" w:hAnsiTheme="minorHAnsi" w:cstheme="minorHAnsi"/>
          <w:sz w:val="22"/>
          <w:szCs w:val="22"/>
        </w:rPr>
        <w:t xml:space="preserve"> </w:t>
      </w:r>
      <w:r w:rsidR="1BAFBFA4" w:rsidRPr="1BAFBFA4">
        <w:rPr>
          <w:rFonts w:asciiTheme="minorHAnsi" w:hAnsiTheme="minorHAnsi" w:cstheme="minorBidi"/>
          <w:color w:val="3A3B41"/>
          <w:sz w:val="22"/>
          <w:szCs w:val="22"/>
          <w:lang w:val="en-US"/>
        </w:rPr>
        <w:t xml:space="preserve">Apply today and </w:t>
      </w:r>
      <w:r>
        <w:rPr>
          <w:rFonts w:asciiTheme="minorHAnsi" w:hAnsiTheme="minorHAnsi" w:cstheme="minorBidi"/>
          <w:color w:val="3A3B41"/>
          <w:sz w:val="22"/>
          <w:szCs w:val="22"/>
          <w:lang w:val="en-US"/>
        </w:rPr>
        <w:t xml:space="preserve">join </w:t>
      </w:r>
      <w:r w:rsidR="00B54EB3">
        <w:rPr>
          <w:rFonts w:asciiTheme="minorHAnsi" w:hAnsiTheme="minorHAnsi" w:cstheme="minorBidi"/>
          <w:color w:val="3A3B41"/>
          <w:sz w:val="22"/>
          <w:szCs w:val="22"/>
          <w:lang w:val="en-US"/>
        </w:rPr>
        <w:t>TNC</w:t>
      </w:r>
      <w:r>
        <w:rPr>
          <w:rFonts w:asciiTheme="minorHAnsi" w:hAnsiTheme="minorHAnsi" w:cstheme="minorBidi"/>
          <w:color w:val="3A3B41"/>
          <w:sz w:val="22"/>
          <w:szCs w:val="22"/>
          <w:lang w:val="en-US"/>
        </w:rPr>
        <w:t xml:space="preserve"> in Maine!</w:t>
      </w:r>
    </w:p>
    <w:p w14:paraId="100DF62B" w14:textId="77777777" w:rsidR="00942EA7" w:rsidRPr="000B61F6" w:rsidRDefault="00942EA7" w:rsidP="00453D09">
      <w:pPr>
        <w:spacing w:after="0"/>
        <w:rPr>
          <w:rFonts w:asciiTheme="minorHAnsi" w:hAnsiTheme="minorHAnsi" w:cstheme="minorHAnsi"/>
          <w:sz w:val="22"/>
          <w:szCs w:val="22"/>
          <w:lang w:val="en-US"/>
        </w:rPr>
      </w:pPr>
    </w:p>
    <w:p w14:paraId="399D978F" w14:textId="7BE4448E" w:rsidR="00E66011" w:rsidRPr="00675A7D" w:rsidRDefault="2F3D7D6C" w:rsidP="00675A7D">
      <w:pPr>
        <w:pStyle w:val="Heading1"/>
        <w:rPr>
          <w:rFonts w:asciiTheme="minorHAnsi" w:hAnsiTheme="minorHAnsi" w:cstheme="minorHAnsi"/>
          <w:b/>
          <w:bCs/>
          <w:color w:val="49A942"/>
          <w:sz w:val="24"/>
          <w:szCs w:val="24"/>
          <w:lang w:val="en-US"/>
        </w:rPr>
      </w:pPr>
      <w:r w:rsidRPr="2F3D7D6C">
        <w:rPr>
          <w:rFonts w:asciiTheme="minorHAnsi" w:hAnsiTheme="minorHAnsi" w:cstheme="minorBidi"/>
          <w:b/>
          <w:bCs/>
          <w:color w:val="49A942"/>
          <w:sz w:val="24"/>
          <w:szCs w:val="24"/>
          <w:lang w:val="en-US"/>
        </w:rPr>
        <w:t>What You’ll Bring:</w:t>
      </w:r>
    </w:p>
    <w:p w14:paraId="6F820627" w14:textId="4ACBD6FD" w:rsidR="0089650E" w:rsidRDefault="1BAFBFA4" w:rsidP="1BAFBFA4">
      <w:pPr>
        <w:pStyle w:val="ListParagraph"/>
        <w:numPr>
          <w:ilvl w:val="0"/>
          <w:numId w:val="2"/>
        </w:numPr>
        <w:textAlignment w:val="top"/>
        <w:rPr>
          <w:rFonts w:asciiTheme="minorHAnsi" w:hAnsiTheme="minorHAnsi" w:cstheme="minorBidi"/>
          <w:sz w:val="22"/>
          <w:szCs w:val="22"/>
        </w:rPr>
      </w:pPr>
      <w:r w:rsidRPr="1BAFBFA4">
        <w:rPr>
          <w:rFonts w:asciiTheme="minorHAnsi" w:hAnsiTheme="minorHAnsi" w:cstheme="minorBidi"/>
          <w:sz w:val="22"/>
          <w:szCs w:val="22"/>
          <w:lang w:val="en-GB"/>
        </w:rPr>
        <w:t xml:space="preserve">Master's Degree in </w:t>
      </w:r>
      <w:r w:rsidR="00E8766D">
        <w:rPr>
          <w:rFonts w:asciiTheme="minorHAnsi" w:hAnsiTheme="minorHAnsi" w:cstheme="minorBidi"/>
          <w:sz w:val="22"/>
          <w:szCs w:val="22"/>
          <w:lang w:val="en-GB"/>
        </w:rPr>
        <w:t xml:space="preserve">conservation </w:t>
      </w:r>
      <w:r w:rsidRPr="1BAFBFA4">
        <w:rPr>
          <w:rFonts w:asciiTheme="minorHAnsi" w:hAnsiTheme="minorHAnsi" w:cstheme="minorBidi"/>
          <w:sz w:val="22"/>
          <w:szCs w:val="22"/>
          <w:lang w:val="en-GB"/>
        </w:rPr>
        <w:t xml:space="preserve">science related field and 2 years of experience or equivalent combination of education and experience. Experience managing staff, project, </w:t>
      </w:r>
      <w:proofErr w:type="gramStart"/>
      <w:r w:rsidRPr="1BAFBFA4">
        <w:rPr>
          <w:rFonts w:asciiTheme="minorHAnsi" w:hAnsiTheme="minorHAnsi" w:cstheme="minorBidi"/>
          <w:sz w:val="22"/>
          <w:szCs w:val="22"/>
          <w:lang w:val="en-GB"/>
        </w:rPr>
        <w:t>workloads</w:t>
      </w:r>
      <w:proofErr w:type="gramEnd"/>
      <w:r w:rsidRPr="1BAFBFA4">
        <w:rPr>
          <w:rFonts w:asciiTheme="minorHAnsi" w:hAnsiTheme="minorHAnsi" w:cstheme="minorBidi"/>
          <w:sz w:val="22"/>
          <w:szCs w:val="22"/>
          <w:lang w:val="en-GB"/>
        </w:rPr>
        <w:t xml:space="preserve"> and finances under deadlines.                                      </w:t>
      </w:r>
    </w:p>
    <w:p w14:paraId="47B39CC9" w14:textId="77777777" w:rsidR="0042279B" w:rsidRPr="005F08E6" w:rsidRDefault="0042279B" w:rsidP="0042279B">
      <w:pPr>
        <w:pStyle w:val="ListParagraph"/>
        <w:numPr>
          <w:ilvl w:val="0"/>
          <w:numId w:val="2"/>
        </w:numPr>
        <w:textAlignment w:val="top"/>
        <w:rPr>
          <w:rFonts w:asciiTheme="minorHAnsi" w:hAnsiTheme="minorHAnsi" w:cstheme="minorBidi"/>
          <w:sz w:val="22"/>
          <w:szCs w:val="22"/>
          <w:lang w:val="en-GB"/>
        </w:rPr>
      </w:pPr>
      <w:r w:rsidRPr="006E4236">
        <w:rPr>
          <w:rFonts w:asciiTheme="minorHAnsi" w:hAnsiTheme="minorHAnsi" w:cstheme="minorBidi"/>
          <w:sz w:val="22"/>
          <w:szCs w:val="22"/>
          <w:lang w:val="en-GB"/>
        </w:rPr>
        <w:t>Interdisciplinary</w:t>
      </w:r>
      <w:r>
        <w:rPr>
          <w:rFonts w:asciiTheme="minorHAnsi" w:hAnsiTheme="minorHAnsi" w:cstheme="minorBidi"/>
          <w:sz w:val="22"/>
          <w:szCs w:val="22"/>
          <w:lang w:val="en-GB"/>
        </w:rPr>
        <w:t xml:space="preserve"> experience </w:t>
      </w:r>
      <w:r w:rsidRPr="005F08E6">
        <w:rPr>
          <w:rFonts w:asciiTheme="minorHAnsi" w:hAnsiTheme="minorHAnsi" w:cstheme="minorBidi"/>
          <w:sz w:val="22"/>
          <w:szCs w:val="22"/>
          <w:lang w:val="en-GB"/>
        </w:rPr>
        <w:t xml:space="preserve">working </w:t>
      </w:r>
      <w:r w:rsidRPr="006E4236">
        <w:rPr>
          <w:rFonts w:asciiTheme="minorHAnsi" w:hAnsiTheme="minorHAnsi" w:cstheme="minorBidi"/>
          <w:sz w:val="22"/>
          <w:szCs w:val="22"/>
          <w:lang w:val="en-GB"/>
        </w:rPr>
        <w:t xml:space="preserve">across natural </w:t>
      </w:r>
      <w:r>
        <w:rPr>
          <w:rFonts w:asciiTheme="minorHAnsi" w:hAnsiTheme="minorHAnsi" w:cstheme="minorBidi"/>
          <w:sz w:val="22"/>
          <w:szCs w:val="22"/>
          <w:lang w:val="en-GB"/>
        </w:rPr>
        <w:t>and</w:t>
      </w:r>
      <w:r w:rsidRPr="006E4236">
        <w:rPr>
          <w:rFonts w:asciiTheme="minorHAnsi" w:hAnsiTheme="minorHAnsi" w:cstheme="minorBidi"/>
          <w:sz w:val="22"/>
          <w:szCs w:val="22"/>
          <w:lang w:val="en-GB"/>
        </w:rPr>
        <w:t xml:space="preserve"> social systems</w:t>
      </w:r>
      <w:r w:rsidRPr="005F08E6">
        <w:rPr>
          <w:rFonts w:asciiTheme="minorHAnsi" w:hAnsiTheme="minorHAnsi" w:cstheme="minorBidi"/>
          <w:sz w:val="22"/>
          <w:szCs w:val="22"/>
          <w:lang w:val="en-GB"/>
        </w:rPr>
        <w:t>.</w:t>
      </w:r>
    </w:p>
    <w:p w14:paraId="671A4651" w14:textId="10162C79" w:rsidR="0089650E" w:rsidRDefault="1BAFBFA4" w:rsidP="1BAFBFA4">
      <w:pPr>
        <w:pStyle w:val="ListParagraph"/>
        <w:numPr>
          <w:ilvl w:val="0"/>
          <w:numId w:val="2"/>
        </w:numPr>
        <w:textAlignment w:val="top"/>
        <w:rPr>
          <w:rFonts w:asciiTheme="minorHAnsi" w:hAnsiTheme="minorHAnsi" w:cstheme="minorBidi"/>
          <w:sz w:val="22"/>
          <w:szCs w:val="22"/>
        </w:rPr>
      </w:pPr>
      <w:r w:rsidRPr="1BAFBFA4">
        <w:rPr>
          <w:rFonts w:asciiTheme="minorHAnsi" w:hAnsiTheme="minorHAnsi" w:cstheme="minorBidi"/>
          <w:sz w:val="22"/>
          <w:szCs w:val="22"/>
          <w:lang w:val="en-GB"/>
        </w:rPr>
        <w:t xml:space="preserve">Experience synthesizing, </w:t>
      </w:r>
      <w:r w:rsidR="005227A8" w:rsidRPr="1BAFBFA4">
        <w:rPr>
          <w:rFonts w:asciiTheme="minorHAnsi" w:hAnsiTheme="minorHAnsi" w:cstheme="minorBidi"/>
          <w:sz w:val="22"/>
          <w:szCs w:val="22"/>
          <w:lang w:val="en-GB"/>
        </w:rPr>
        <w:t>interpreting,</w:t>
      </w:r>
      <w:r w:rsidRPr="1BAFBFA4">
        <w:rPr>
          <w:rFonts w:asciiTheme="minorHAnsi" w:hAnsiTheme="minorHAnsi" w:cstheme="minorBidi"/>
          <w:sz w:val="22"/>
          <w:szCs w:val="22"/>
          <w:lang w:val="en-GB"/>
        </w:rPr>
        <w:t xml:space="preserve"> and communicating scientific information.         </w:t>
      </w:r>
    </w:p>
    <w:p w14:paraId="0F257844" w14:textId="03C3CE0E" w:rsidR="0089650E" w:rsidRDefault="1BAFBFA4" w:rsidP="1BAFBFA4">
      <w:pPr>
        <w:pStyle w:val="ListParagraph"/>
        <w:numPr>
          <w:ilvl w:val="0"/>
          <w:numId w:val="2"/>
        </w:numPr>
        <w:textAlignment w:val="top"/>
        <w:rPr>
          <w:rFonts w:asciiTheme="minorHAnsi" w:hAnsiTheme="minorHAnsi" w:cstheme="minorBidi"/>
          <w:sz w:val="22"/>
          <w:szCs w:val="22"/>
        </w:rPr>
      </w:pPr>
      <w:r w:rsidRPr="1BAFBFA4">
        <w:rPr>
          <w:rFonts w:asciiTheme="minorHAnsi" w:hAnsiTheme="minorHAnsi" w:cstheme="minorBidi"/>
          <w:sz w:val="22"/>
          <w:szCs w:val="22"/>
          <w:lang w:val="en-GB"/>
        </w:rPr>
        <w:t xml:space="preserve">Experience preparing reports of findings.  </w:t>
      </w:r>
    </w:p>
    <w:p w14:paraId="2CE628D9" w14:textId="0A9CD9E0" w:rsidR="0089650E" w:rsidRDefault="1BAFBFA4" w:rsidP="1BAFBFA4">
      <w:pPr>
        <w:pStyle w:val="ListParagraph"/>
        <w:numPr>
          <w:ilvl w:val="0"/>
          <w:numId w:val="2"/>
        </w:numPr>
        <w:textAlignment w:val="top"/>
        <w:rPr>
          <w:rFonts w:asciiTheme="minorHAnsi" w:hAnsiTheme="minorHAnsi" w:cstheme="minorBidi"/>
          <w:sz w:val="22"/>
          <w:szCs w:val="22"/>
        </w:rPr>
      </w:pPr>
      <w:r w:rsidRPr="1BAFBFA4">
        <w:rPr>
          <w:rFonts w:asciiTheme="minorHAnsi" w:hAnsiTheme="minorHAnsi" w:cstheme="minorBidi"/>
          <w:sz w:val="22"/>
          <w:szCs w:val="22"/>
          <w:lang w:val="en-GB"/>
        </w:rPr>
        <w:t>Experience working and communicating with a wide range of people.</w:t>
      </w:r>
    </w:p>
    <w:p w14:paraId="64E056EF" w14:textId="641CEF2A" w:rsidR="0089650E" w:rsidRDefault="0089650E" w:rsidP="1BAFBFA4">
      <w:pPr>
        <w:textAlignment w:val="top"/>
        <w:rPr>
          <w:rFonts w:asciiTheme="minorHAnsi" w:hAnsiTheme="minorHAnsi" w:cstheme="minorBidi"/>
          <w:sz w:val="22"/>
          <w:szCs w:val="22"/>
        </w:rPr>
      </w:pPr>
    </w:p>
    <w:p w14:paraId="55F47B5A" w14:textId="2F902B4D" w:rsidR="00463CE5" w:rsidRPr="00287B81" w:rsidRDefault="2F3D7D6C" w:rsidP="00942EA7">
      <w:pPr>
        <w:textAlignment w:val="top"/>
        <w:rPr>
          <w:rFonts w:asciiTheme="minorHAnsi" w:hAnsiTheme="minorHAnsi" w:cstheme="minorHAnsi"/>
          <w:b/>
          <w:bCs/>
          <w:sz w:val="22"/>
          <w:szCs w:val="22"/>
        </w:rPr>
      </w:pPr>
      <w:r w:rsidRPr="2F3D7D6C">
        <w:rPr>
          <w:rFonts w:asciiTheme="minorHAnsi" w:hAnsiTheme="minorHAnsi" w:cstheme="minorBidi"/>
          <w:b/>
          <w:bCs/>
          <w:sz w:val="22"/>
          <w:szCs w:val="22"/>
        </w:rPr>
        <w:t>DESIRED QUALIFICATIONS</w:t>
      </w:r>
    </w:p>
    <w:p w14:paraId="6329484C" w14:textId="77777777" w:rsidR="00E8766D" w:rsidRPr="006E4236" w:rsidRDefault="00E8766D" w:rsidP="00E8766D">
      <w:pPr>
        <w:pStyle w:val="ListParagraph"/>
        <w:numPr>
          <w:ilvl w:val="0"/>
          <w:numId w:val="1"/>
        </w:numPr>
        <w:textAlignment w:val="top"/>
        <w:rPr>
          <w:rFonts w:asciiTheme="minorHAnsi" w:hAnsiTheme="minorHAnsi" w:cstheme="minorBidi"/>
          <w:sz w:val="22"/>
          <w:szCs w:val="22"/>
          <w:lang w:val="en-GB"/>
        </w:rPr>
      </w:pPr>
      <w:r w:rsidRPr="006E4236">
        <w:rPr>
          <w:rFonts w:asciiTheme="minorHAnsi" w:hAnsiTheme="minorHAnsi" w:cstheme="minorBidi"/>
          <w:sz w:val="22"/>
          <w:szCs w:val="22"/>
          <w:lang w:val="en-GB"/>
        </w:rPr>
        <w:t xml:space="preserve">Proven, enthusiastic collaborator across functions and programs, able to engage in a wide range of conservation issues, analyze complex problems, rapidly build personal/team expertise, and develop strategic responses or solutions.    </w:t>
      </w:r>
    </w:p>
    <w:p w14:paraId="62EC2A42" w14:textId="6D6CEDB2" w:rsidR="005F08E6" w:rsidRPr="005F08E6" w:rsidRDefault="005F08E6" w:rsidP="005F08E6">
      <w:pPr>
        <w:pStyle w:val="ListParagraph"/>
        <w:numPr>
          <w:ilvl w:val="0"/>
          <w:numId w:val="1"/>
        </w:numPr>
        <w:textAlignment w:val="top"/>
        <w:rPr>
          <w:rFonts w:asciiTheme="minorHAnsi" w:hAnsiTheme="minorHAnsi" w:cstheme="minorBidi"/>
          <w:sz w:val="22"/>
          <w:szCs w:val="22"/>
          <w:lang w:val="en-GB"/>
        </w:rPr>
      </w:pPr>
      <w:r w:rsidRPr="005F08E6">
        <w:rPr>
          <w:rFonts w:asciiTheme="minorHAnsi" w:hAnsiTheme="minorHAnsi" w:cstheme="minorBidi"/>
          <w:sz w:val="22"/>
          <w:szCs w:val="22"/>
          <w:lang w:val="en-GB"/>
        </w:rPr>
        <w:t xml:space="preserve">Demonstrated ability to </w:t>
      </w:r>
      <w:r>
        <w:rPr>
          <w:rFonts w:asciiTheme="minorHAnsi" w:hAnsiTheme="minorHAnsi" w:cstheme="minorBidi"/>
          <w:sz w:val="22"/>
          <w:szCs w:val="22"/>
          <w:lang w:val="en-GB"/>
        </w:rPr>
        <w:t>effectively network</w:t>
      </w:r>
      <w:r w:rsidR="006E4236">
        <w:rPr>
          <w:rFonts w:asciiTheme="minorHAnsi" w:hAnsiTheme="minorHAnsi" w:cstheme="minorBidi"/>
          <w:sz w:val="22"/>
          <w:szCs w:val="22"/>
          <w:lang w:val="en-GB"/>
        </w:rPr>
        <w:t xml:space="preserve"> and </w:t>
      </w:r>
      <w:r w:rsidRPr="005F08E6">
        <w:rPr>
          <w:rFonts w:asciiTheme="minorHAnsi" w:hAnsiTheme="minorHAnsi" w:cstheme="minorBidi"/>
          <w:sz w:val="22"/>
          <w:szCs w:val="22"/>
          <w:lang w:val="en-GB"/>
        </w:rPr>
        <w:t xml:space="preserve">develop </w:t>
      </w:r>
      <w:r>
        <w:rPr>
          <w:rFonts w:asciiTheme="minorHAnsi" w:hAnsiTheme="minorHAnsi" w:cstheme="minorBidi"/>
          <w:sz w:val="22"/>
          <w:szCs w:val="22"/>
          <w:lang w:val="en-GB"/>
        </w:rPr>
        <w:t>relationships</w:t>
      </w:r>
      <w:r w:rsidRPr="005F08E6">
        <w:rPr>
          <w:rFonts w:asciiTheme="minorHAnsi" w:hAnsiTheme="minorHAnsi" w:cstheme="minorBidi"/>
          <w:sz w:val="22"/>
          <w:szCs w:val="22"/>
          <w:lang w:val="en-GB"/>
        </w:rPr>
        <w:t xml:space="preserve"> with a wide range of individuals, including staff, academic institutions, government agencies, and other stakeholders.</w:t>
      </w:r>
    </w:p>
    <w:p w14:paraId="2963E67A" w14:textId="6965F9D8" w:rsidR="0099490D" w:rsidRPr="005F08E6" w:rsidRDefault="0099490D" w:rsidP="0099490D">
      <w:pPr>
        <w:pStyle w:val="ListParagraph"/>
        <w:numPr>
          <w:ilvl w:val="0"/>
          <w:numId w:val="1"/>
        </w:numPr>
        <w:textAlignment w:val="top"/>
        <w:rPr>
          <w:rFonts w:asciiTheme="minorHAnsi" w:hAnsiTheme="minorHAnsi" w:cstheme="minorBidi"/>
          <w:sz w:val="22"/>
          <w:szCs w:val="22"/>
          <w:lang w:val="en-GB"/>
        </w:rPr>
      </w:pPr>
      <w:r>
        <w:rPr>
          <w:rFonts w:asciiTheme="minorHAnsi" w:hAnsiTheme="minorHAnsi" w:cstheme="minorBidi"/>
          <w:sz w:val="22"/>
          <w:szCs w:val="22"/>
          <w:lang w:val="en-GB"/>
        </w:rPr>
        <w:t>Dynamic and engaging</w:t>
      </w:r>
      <w:r w:rsidRPr="005F08E6">
        <w:rPr>
          <w:rFonts w:asciiTheme="minorHAnsi" w:hAnsiTheme="minorHAnsi" w:cstheme="minorBidi"/>
          <w:sz w:val="22"/>
          <w:szCs w:val="22"/>
          <w:lang w:val="en-GB"/>
        </w:rPr>
        <w:t xml:space="preserve"> communication skills </w:t>
      </w:r>
      <w:r>
        <w:rPr>
          <w:rFonts w:asciiTheme="minorHAnsi" w:hAnsiTheme="minorHAnsi" w:cstheme="minorBidi"/>
          <w:sz w:val="22"/>
          <w:szCs w:val="22"/>
          <w:lang w:val="en-GB"/>
        </w:rPr>
        <w:t>with</w:t>
      </w:r>
      <w:r w:rsidRPr="005F08E6">
        <w:rPr>
          <w:rFonts w:asciiTheme="minorHAnsi" w:hAnsiTheme="minorHAnsi" w:cstheme="minorBidi"/>
          <w:sz w:val="22"/>
          <w:szCs w:val="22"/>
          <w:lang w:val="en-GB"/>
        </w:rPr>
        <w:t xml:space="preserve"> experience translating </w:t>
      </w:r>
      <w:r w:rsidR="00774BA0">
        <w:rPr>
          <w:rFonts w:asciiTheme="minorHAnsi" w:hAnsiTheme="minorHAnsi" w:cstheme="minorBidi"/>
          <w:sz w:val="22"/>
          <w:szCs w:val="22"/>
          <w:lang w:val="en-GB"/>
        </w:rPr>
        <w:t xml:space="preserve">and conveying </w:t>
      </w:r>
      <w:r w:rsidRPr="005F08E6">
        <w:rPr>
          <w:rFonts w:asciiTheme="minorHAnsi" w:hAnsiTheme="minorHAnsi" w:cstheme="minorBidi"/>
          <w:sz w:val="22"/>
          <w:szCs w:val="22"/>
          <w:lang w:val="en-GB"/>
        </w:rPr>
        <w:t>complex scientific issues to a broad range of audiences</w:t>
      </w:r>
      <w:r w:rsidR="00774BA0">
        <w:rPr>
          <w:rFonts w:asciiTheme="minorHAnsi" w:hAnsiTheme="minorHAnsi" w:cstheme="minorBidi"/>
          <w:sz w:val="22"/>
          <w:szCs w:val="22"/>
          <w:lang w:val="en-GB"/>
        </w:rPr>
        <w:t xml:space="preserve">, including donors, </w:t>
      </w:r>
      <w:proofErr w:type="gramStart"/>
      <w:r w:rsidR="00774BA0">
        <w:rPr>
          <w:rFonts w:asciiTheme="minorHAnsi" w:hAnsiTheme="minorHAnsi" w:cstheme="minorBidi"/>
          <w:sz w:val="22"/>
          <w:szCs w:val="22"/>
          <w:lang w:val="en-GB"/>
        </w:rPr>
        <w:t>media</w:t>
      </w:r>
      <w:proofErr w:type="gramEnd"/>
      <w:r w:rsidR="00774BA0">
        <w:rPr>
          <w:rFonts w:asciiTheme="minorHAnsi" w:hAnsiTheme="minorHAnsi" w:cstheme="minorBidi"/>
          <w:sz w:val="22"/>
          <w:szCs w:val="22"/>
          <w:lang w:val="en-GB"/>
        </w:rPr>
        <w:t xml:space="preserve"> and the general public.</w:t>
      </w:r>
    </w:p>
    <w:p w14:paraId="02259D08" w14:textId="3E5F1FEC" w:rsidR="006E4236" w:rsidRDefault="006E4236" w:rsidP="1BAFBFA4">
      <w:pPr>
        <w:pStyle w:val="ListParagraph"/>
        <w:numPr>
          <w:ilvl w:val="0"/>
          <w:numId w:val="1"/>
        </w:numPr>
        <w:textAlignment w:val="top"/>
        <w:rPr>
          <w:rFonts w:asciiTheme="minorHAnsi" w:hAnsiTheme="minorHAnsi" w:cstheme="minorBidi"/>
          <w:sz w:val="22"/>
          <w:szCs w:val="22"/>
          <w:lang w:val="en-GB"/>
        </w:rPr>
      </w:pPr>
      <w:r>
        <w:rPr>
          <w:rFonts w:asciiTheme="minorHAnsi" w:hAnsiTheme="minorHAnsi" w:cstheme="minorBidi"/>
          <w:sz w:val="22"/>
          <w:szCs w:val="22"/>
          <w:lang w:val="en-GB"/>
        </w:rPr>
        <w:t>Strong interpersonal skills with inclusive, open-minded approach that elevates voices of others.</w:t>
      </w:r>
    </w:p>
    <w:p w14:paraId="48F55E9C" w14:textId="024543BA" w:rsidR="005F08E6" w:rsidRPr="005F08E6" w:rsidRDefault="005F08E6" w:rsidP="005F08E6">
      <w:pPr>
        <w:pStyle w:val="ListParagraph"/>
        <w:numPr>
          <w:ilvl w:val="0"/>
          <w:numId w:val="1"/>
        </w:numPr>
        <w:textAlignment w:val="top"/>
        <w:rPr>
          <w:rFonts w:asciiTheme="minorHAnsi" w:hAnsiTheme="minorHAnsi" w:cstheme="minorBidi"/>
          <w:sz w:val="22"/>
          <w:szCs w:val="22"/>
          <w:lang w:val="en-GB"/>
        </w:rPr>
      </w:pPr>
      <w:r w:rsidRPr="005F08E6">
        <w:rPr>
          <w:rFonts w:asciiTheme="minorHAnsi" w:hAnsiTheme="minorHAnsi" w:cstheme="minorBidi"/>
          <w:sz w:val="22"/>
          <w:szCs w:val="22"/>
          <w:lang w:val="en-GB"/>
        </w:rPr>
        <w:t xml:space="preserve">Proven ability to </w:t>
      </w:r>
      <w:r w:rsidR="00392B5F">
        <w:rPr>
          <w:rFonts w:asciiTheme="minorHAnsi" w:hAnsiTheme="minorHAnsi" w:cstheme="minorBidi"/>
          <w:sz w:val="22"/>
          <w:szCs w:val="22"/>
          <w:lang w:val="en-GB"/>
        </w:rPr>
        <w:t xml:space="preserve">connect and </w:t>
      </w:r>
      <w:r w:rsidRPr="005F08E6">
        <w:rPr>
          <w:rFonts w:asciiTheme="minorHAnsi" w:hAnsiTheme="minorHAnsi" w:cstheme="minorBidi"/>
          <w:sz w:val="22"/>
          <w:szCs w:val="22"/>
          <w:lang w:val="en-GB"/>
        </w:rPr>
        <w:t>leverage applied scientific concepts</w:t>
      </w:r>
      <w:r w:rsidR="00B54EB3">
        <w:rPr>
          <w:rFonts w:asciiTheme="minorHAnsi" w:hAnsiTheme="minorHAnsi" w:cstheme="minorBidi"/>
          <w:sz w:val="22"/>
          <w:szCs w:val="22"/>
          <w:lang w:val="en-GB"/>
        </w:rPr>
        <w:t>, multiple ways of knowing,</w:t>
      </w:r>
      <w:r w:rsidRPr="005F08E6">
        <w:rPr>
          <w:rFonts w:asciiTheme="minorHAnsi" w:hAnsiTheme="minorHAnsi" w:cstheme="minorBidi"/>
          <w:sz w:val="22"/>
          <w:szCs w:val="22"/>
          <w:lang w:val="en-GB"/>
        </w:rPr>
        <w:t xml:space="preserve"> </w:t>
      </w:r>
      <w:r w:rsidR="00B54EB3">
        <w:rPr>
          <w:rFonts w:asciiTheme="minorHAnsi" w:hAnsiTheme="minorHAnsi" w:cstheme="minorBidi"/>
          <w:sz w:val="22"/>
          <w:szCs w:val="22"/>
          <w:lang w:val="en-GB"/>
        </w:rPr>
        <w:t>and</w:t>
      </w:r>
      <w:r w:rsidRPr="005F08E6">
        <w:rPr>
          <w:rFonts w:asciiTheme="minorHAnsi" w:hAnsiTheme="minorHAnsi" w:cstheme="minorBidi"/>
          <w:sz w:val="22"/>
          <w:szCs w:val="22"/>
          <w:lang w:val="en-GB"/>
        </w:rPr>
        <w:t xml:space="preserve"> technical innovations for broader impact.</w:t>
      </w:r>
    </w:p>
    <w:p w14:paraId="73C63484" w14:textId="6643F427" w:rsidR="005F08E6" w:rsidRPr="005F08E6" w:rsidRDefault="00BE521B" w:rsidP="005F08E6">
      <w:pPr>
        <w:pStyle w:val="ListParagraph"/>
        <w:numPr>
          <w:ilvl w:val="0"/>
          <w:numId w:val="1"/>
        </w:numPr>
        <w:textAlignment w:val="top"/>
        <w:rPr>
          <w:rFonts w:asciiTheme="minorHAnsi" w:hAnsiTheme="minorHAnsi" w:cstheme="minorBidi"/>
          <w:sz w:val="22"/>
          <w:szCs w:val="22"/>
          <w:lang w:val="en-GB"/>
        </w:rPr>
      </w:pPr>
      <w:r>
        <w:rPr>
          <w:rFonts w:asciiTheme="minorHAnsi" w:hAnsiTheme="minorHAnsi" w:cstheme="minorBidi"/>
          <w:sz w:val="22"/>
          <w:szCs w:val="22"/>
          <w:lang w:val="en-GB"/>
        </w:rPr>
        <w:t>F</w:t>
      </w:r>
      <w:r w:rsidR="005F08E6" w:rsidRPr="005F08E6">
        <w:rPr>
          <w:rFonts w:asciiTheme="minorHAnsi" w:hAnsiTheme="minorHAnsi" w:cstheme="minorBidi"/>
          <w:sz w:val="22"/>
          <w:szCs w:val="22"/>
          <w:lang w:val="en-GB"/>
        </w:rPr>
        <w:t xml:space="preserve">undraising </w:t>
      </w:r>
      <w:r>
        <w:rPr>
          <w:rFonts w:asciiTheme="minorHAnsi" w:hAnsiTheme="minorHAnsi" w:cstheme="minorBidi"/>
          <w:sz w:val="22"/>
          <w:szCs w:val="22"/>
          <w:lang w:val="en-GB"/>
        </w:rPr>
        <w:t xml:space="preserve">experience </w:t>
      </w:r>
      <w:r w:rsidR="005F08E6" w:rsidRPr="005F08E6">
        <w:rPr>
          <w:rFonts w:asciiTheme="minorHAnsi" w:hAnsiTheme="minorHAnsi" w:cstheme="minorBidi"/>
          <w:sz w:val="22"/>
          <w:szCs w:val="22"/>
          <w:lang w:val="en-GB"/>
        </w:rPr>
        <w:t xml:space="preserve">including writing proposals and interacting with public </w:t>
      </w:r>
      <w:r>
        <w:rPr>
          <w:rFonts w:asciiTheme="minorHAnsi" w:hAnsiTheme="minorHAnsi" w:cstheme="minorBidi"/>
          <w:sz w:val="22"/>
          <w:szCs w:val="22"/>
          <w:lang w:val="en-GB"/>
        </w:rPr>
        <w:t>&amp;</w:t>
      </w:r>
      <w:r w:rsidR="005F08E6" w:rsidRPr="005F08E6">
        <w:rPr>
          <w:rFonts w:asciiTheme="minorHAnsi" w:hAnsiTheme="minorHAnsi" w:cstheme="minorBidi"/>
          <w:sz w:val="22"/>
          <w:szCs w:val="22"/>
          <w:lang w:val="en-GB"/>
        </w:rPr>
        <w:t xml:space="preserve"> private donors.</w:t>
      </w:r>
    </w:p>
    <w:p w14:paraId="7EDA12ED" w14:textId="77777777" w:rsidR="0042279B" w:rsidRDefault="0042279B" w:rsidP="0042279B">
      <w:pPr>
        <w:pStyle w:val="ListParagraph"/>
        <w:numPr>
          <w:ilvl w:val="0"/>
          <w:numId w:val="1"/>
        </w:numPr>
        <w:textAlignment w:val="top"/>
        <w:rPr>
          <w:rFonts w:asciiTheme="minorHAnsi" w:hAnsiTheme="minorHAnsi" w:cstheme="minorBidi"/>
          <w:sz w:val="22"/>
          <w:szCs w:val="22"/>
        </w:rPr>
      </w:pPr>
      <w:r w:rsidRPr="1BAFBFA4">
        <w:rPr>
          <w:rFonts w:asciiTheme="minorHAnsi" w:hAnsiTheme="minorHAnsi" w:cstheme="minorBidi"/>
          <w:sz w:val="22"/>
          <w:szCs w:val="22"/>
          <w:lang w:val="en-GB"/>
        </w:rPr>
        <w:t>Record of peer reviewed publications in scientific journals.</w:t>
      </w:r>
    </w:p>
    <w:p w14:paraId="14CB1DB5" w14:textId="77777777" w:rsidR="00BE521B" w:rsidRPr="00942EA7" w:rsidRDefault="00BE521B" w:rsidP="00BE521B">
      <w:pPr>
        <w:pStyle w:val="ListParagraph"/>
        <w:numPr>
          <w:ilvl w:val="0"/>
          <w:numId w:val="1"/>
        </w:numPr>
        <w:textAlignment w:val="top"/>
        <w:rPr>
          <w:rFonts w:asciiTheme="minorHAnsi" w:hAnsiTheme="minorHAnsi" w:cstheme="minorBidi"/>
          <w:sz w:val="22"/>
          <w:szCs w:val="22"/>
        </w:rPr>
      </w:pPr>
      <w:r w:rsidRPr="63E94D64">
        <w:rPr>
          <w:rFonts w:asciiTheme="minorHAnsi" w:hAnsiTheme="minorHAnsi" w:cstheme="minorBidi"/>
          <w:sz w:val="22"/>
          <w:szCs w:val="22"/>
          <w:lang w:val="en-GB"/>
        </w:rPr>
        <w:t>Multi-language skills and multi-cultural or cross-cultural experience appreciated.</w:t>
      </w:r>
    </w:p>
    <w:p w14:paraId="596C4EEE" w14:textId="13C3C0D8" w:rsidR="00463CE5" w:rsidRPr="00942EA7" w:rsidRDefault="1BAFBFA4" w:rsidP="1BAFBFA4">
      <w:pPr>
        <w:pStyle w:val="ListParagraph"/>
        <w:numPr>
          <w:ilvl w:val="0"/>
          <w:numId w:val="1"/>
        </w:numPr>
        <w:textAlignment w:val="top"/>
        <w:rPr>
          <w:rFonts w:asciiTheme="minorHAnsi" w:hAnsiTheme="minorHAnsi" w:cstheme="minorBidi"/>
          <w:sz w:val="22"/>
          <w:szCs w:val="22"/>
        </w:rPr>
      </w:pPr>
      <w:r w:rsidRPr="63E94D64">
        <w:rPr>
          <w:rFonts w:asciiTheme="minorHAnsi" w:hAnsiTheme="minorHAnsi" w:cstheme="minorBidi"/>
          <w:sz w:val="22"/>
          <w:szCs w:val="22"/>
          <w:lang w:val="en-GB"/>
        </w:rPr>
        <w:t>Proven negotiation skills.</w:t>
      </w:r>
    </w:p>
    <w:p w14:paraId="1D316CB2" w14:textId="418653AF" w:rsidR="00463CE5" w:rsidRPr="00942EA7" w:rsidRDefault="00463CE5" w:rsidP="63E94D64">
      <w:pPr>
        <w:textAlignment w:val="top"/>
        <w:rPr>
          <w:rFonts w:asciiTheme="minorHAnsi" w:hAnsiTheme="minorHAnsi" w:cstheme="minorBidi"/>
          <w:sz w:val="22"/>
          <w:szCs w:val="22"/>
        </w:rPr>
      </w:pPr>
    </w:p>
    <w:p w14:paraId="44AC9C78" w14:textId="2CFB82B5" w:rsidR="000C3369" w:rsidRDefault="000C3369" w:rsidP="00E66011">
      <w:pPr>
        <w:spacing w:after="0"/>
        <w:rPr>
          <w:rFonts w:asciiTheme="minorHAnsi" w:hAnsiTheme="minorHAnsi" w:cstheme="minorHAnsi"/>
          <w:lang w:val="en-US"/>
        </w:rPr>
      </w:pPr>
    </w:p>
    <w:p w14:paraId="655A282A" w14:textId="40000202" w:rsidR="000C3369" w:rsidRPr="00CE3E53" w:rsidRDefault="000C3369" w:rsidP="000C3369">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What We Bring:</w:t>
      </w:r>
    </w:p>
    <w:p w14:paraId="37F601AA" w14:textId="77777777" w:rsidR="00675A7D" w:rsidRDefault="00675A7D" w:rsidP="00675A7D">
      <w:pPr>
        <w:spacing w:after="0"/>
        <w:rPr>
          <w:rFonts w:asciiTheme="minorHAnsi" w:hAnsiTheme="minorHAnsi" w:cstheme="minorHAnsi"/>
          <w:sz w:val="22"/>
          <w:szCs w:val="22"/>
        </w:rPr>
      </w:pPr>
      <w:r w:rsidRPr="005F4373">
        <w:rPr>
          <w:rFonts w:asciiTheme="minorHAnsi" w:hAnsiTheme="minorHAnsi" w:cstheme="minorHAnsi"/>
          <w:sz w:val="22"/>
          <w:szCs w:val="22"/>
        </w:rPr>
        <w:t xml:space="preserve">Since 1951, The Nature Conservancy has been doing work you can believe in protecting the lands and waters that all life depends on. </w:t>
      </w:r>
      <w:r>
        <w:rPr>
          <w:rFonts w:asciiTheme="minorHAnsi" w:hAnsiTheme="minorHAnsi" w:cstheme="minorHAnsi"/>
          <w:sz w:val="22"/>
          <w:szCs w:val="22"/>
        </w:rPr>
        <w:t xml:space="preserve">Through </w:t>
      </w:r>
      <w:r w:rsidRPr="005F4373">
        <w:rPr>
          <w:rFonts w:asciiTheme="minorHAnsi" w:hAnsiTheme="minorHAnsi" w:cstheme="minorHAnsi"/>
          <w:sz w:val="22"/>
          <w:szCs w:val="22"/>
        </w:rPr>
        <w:t xml:space="preserve">grassroots action, TNC has grown to become one of the most effective and wide-reaching environmental organizations in the world. Thanks to more than </w:t>
      </w:r>
      <w:r>
        <w:rPr>
          <w:rFonts w:asciiTheme="minorHAnsi" w:hAnsiTheme="minorHAnsi" w:cstheme="minorHAnsi"/>
          <w:sz w:val="22"/>
          <w:szCs w:val="22"/>
        </w:rPr>
        <w:t>1</w:t>
      </w:r>
      <w:r w:rsidRPr="005F4373">
        <w:rPr>
          <w:rFonts w:asciiTheme="minorHAnsi" w:hAnsiTheme="minorHAnsi" w:cstheme="minorHAnsi"/>
          <w:sz w:val="22"/>
          <w:szCs w:val="22"/>
        </w:rPr>
        <w:t xml:space="preserve"> million members,</w:t>
      </w:r>
      <w:r>
        <w:rPr>
          <w:rFonts w:asciiTheme="minorHAnsi" w:hAnsiTheme="minorHAnsi" w:cstheme="minorHAnsi"/>
          <w:sz w:val="22"/>
          <w:szCs w:val="22"/>
        </w:rPr>
        <w:t xml:space="preserve"> over 400 scientists, and </w:t>
      </w:r>
      <w:r w:rsidRPr="005F4373">
        <w:rPr>
          <w:rFonts w:asciiTheme="minorHAnsi" w:hAnsiTheme="minorHAnsi" w:cstheme="minorHAnsi"/>
          <w:sz w:val="22"/>
          <w:szCs w:val="22"/>
        </w:rPr>
        <w:t>the dedicated efforts of our</w:t>
      </w:r>
      <w:r>
        <w:rPr>
          <w:rFonts w:asciiTheme="minorHAnsi" w:hAnsiTheme="minorHAnsi" w:cstheme="minorHAnsi"/>
          <w:sz w:val="22"/>
          <w:szCs w:val="22"/>
        </w:rPr>
        <w:t xml:space="preserve"> </w:t>
      </w:r>
      <w:r w:rsidRPr="005F4373">
        <w:rPr>
          <w:rFonts w:asciiTheme="minorHAnsi" w:hAnsiTheme="minorHAnsi" w:cstheme="minorHAnsi"/>
          <w:sz w:val="22"/>
          <w:szCs w:val="22"/>
        </w:rPr>
        <w:t>diverse staff, we impact conservation</w:t>
      </w:r>
      <w:r>
        <w:rPr>
          <w:rFonts w:asciiTheme="minorHAnsi" w:hAnsiTheme="minorHAnsi" w:cstheme="minorHAnsi"/>
          <w:sz w:val="22"/>
          <w:szCs w:val="22"/>
        </w:rPr>
        <w:t xml:space="preserve"> throughout the world!</w:t>
      </w:r>
      <w:r w:rsidRPr="005F4373">
        <w:rPr>
          <w:rFonts w:asciiTheme="minorHAnsi" w:hAnsiTheme="minorHAnsi" w:cstheme="minorHAnsi"/>
          <w:sz w:val="22"/>
          <w:szCs w:val="22"/>
        </w:rPr>
        <w:t xml:space="preserve"> </w:t>
      </w:r>
    </w:p>
    <w:p w14:paraId="73AA9625" w14:textId="77777777" w:rsidR="00675A7D" w:rsidRDefault="00675A7D" w:rsidP="00675A7D">
      <w:pPr>
        <w:spacing w:after="0"/>
        <w:rPr>
          <w:rFonts w:asciiTheme="minorHAnsi" w:hAnsiTheme="minorHAnsi" w:cstheme="minorHAnsi"/>
          <w:sz w:val="22"/>
          <w:szCs w:val="22"/>
        </w:rPr>
      </w:pPr>
    </w:p>
    <w:p w14:paraId="724EFCE7" w14:textId="77777777" w:rsidR="00675A7D" w:rsidRDefault="00675A7D" w:rsidP="00675A7D">
      <w:pPr>
        <w:spacing w:after="0"/>
        <w:rPr>
          <w:rStyle w:val="psbox-value"/>
          <w:rFonts w:asciiTheme="minorHAnsi" w:hAnsiTheme="minorHAnsi" w:cstheme="minorHAnsi"/>
          <w:sz w:val="22"/>
          <w:szCs w:val="22"/>
        </w:rPr>
      </w:pPr>
      <w:r w:rsidRPr="000C3369">
        <w:rPr>
          <w:rStyle w:val="psbox-value"/>
          <w:rFonts w:asciiTheme="minorHAnsi" w:hAnsiTheme="minorHAnsi" w:cstheme="minorHAnsi"/>
          <w:sz w:val="22"/>
          <w:szCs w:val="22"/>
        </w:rPr>
        <w:t xml:space="preserve">The Nature Conservancy offers a competitive, comprehensive benefits package </w:t>
      </w:r>
      <w:proofErr w:type="gramStart"/>
      <w:r w:rsidRPr="000C3369">
        <w:rPr>
          <w:rStyle w:val="psbox-value"/>
          <w:rFonts w:asciiTheme="minorHAnsi" w:hAnsiTheme="minorHAnsi" w:cstheme="minorHAnsi"/>
          <w:sz w:val="22"/>
          <w:szCs w:val="22"/>
        </w:rPr>
        <w:t>including</w:t>
      </w:r>
      <w:r>
        <w:rPr>
          <w:rStyle w:val="psbox-value"/>
          <w:rFonts w:asciiTheme="minorHAnsi" w:hAnsiTheme="minorHAnsi" w:cstheme="minorHAnsi"/>
          <w:sz w:val="22"/>
          <w:szCs w:val="22"/>
        </w:rPr>
        <w:t>:</w:t>
      </w:r>
      <w:proofErr w:type="gramEnd"/>
      <w:r>
        <w:rPr>
          <w:rStyle w:val="psbox-value"/>
          <w:rFonts w:asciiTheme="minorHAnsi" w:hAnsiTheme="minorHAnsi" w:cstheme="minorHAnsi"/>
          <w:sz w:val="22"/>
          <w:szCs w:val="22"/>
        </w:rPr>
        <w:t xml:space="preserve"> </w:t>
      </w:r>
      <w:r w:rsidRPr="000C3369">
        <w:rPr>
          <w:rStyle w:val="psbox-value"/>
          <w:rFonts w:asciiTheme="minorHAnsi" w:hAnsiTheme="minorHAnsi" w:cstheme="minorHAnsi"/>
          <w:sz w:val="22"/>
          <w:szCs w:val="22"/>
        </w:rPr>
        <w:t xml:space="preserve">health care benefits, flexible spending accounts, 401(k) plan including employer match, </w:t>
      </w:r>
      <w:r>
        <w:rPr>
          <w:rStyle w:val="psbox-value"/>
          <w:rFonts w:asciiTheme="minorHAnsi" w:hAnsiTheme="minorHAnsi" w:cstheme="minorHAnsi"/>
          <w:sz w:val="22"/>
          <w:szCs w:val="22"/>
        </w:rPr>
        <w:t xml:space="preserve">parental leave, </w:t>
      </w:r>
      <w:r w:rsidRPr="000C3369">
        <w:rPr>
          <w:rStyle w:val="psbox-value"/>
          <w:rFonts w:asciiTheme="minorHAnsi" w:hAnsiTheme="minorHAnsi" w:cstheme="minorHAnsi"/>
          <w:sz w:val="22"/>
          <w:szCs w:val="22"/>
        </w:rPr>
        <w:t>accrued paid time off</w:t>
      </w:r>
      <w:r>
        <w:rPr>
          <w:rStyle w:val="psbox-value"/>
          <w:rFonts w:asciiTheme="minorHAnsi" w:hAnsiTheme="minorHAnsi" w:cstheme="minorHAnsi"/>
          <w:sz w:val="22"/>
          <w:szCs w:val="22"/>
        </w:rPr>
        <w:t xml:space="preserve">, </w:t>
      </w:r>
      <w:r w:rsidRPr="000C3369">
        <w:rPr>
          <w:rStyle w:val="psbox-value"/>
          <w:rFonts w:asciiTheme="minorHAnsi" w:hAnsiTheme="minorHAnsi" w:cstheme="minorHAnsi"/>
          <w:sz w:val="22"/>
          <w:szCs w:val="22"/>
        </w:rPr>
        <w:t>life insurance, disability coverage, employee assistance program, other life and work well</w:t>
      </w:r>
      <w:r>
        <w:rPr>
          <w:rStyle w:val="psbox-value"/>
          <w:rFonts w:asciiTheme="minorHAnsi" w:hAnsiTheme="minorHAnsi" w:cstheme="minorHAnsi"/>
          <w:sz w:val="22"/>
          <w:szCs w:val="22"/>
        </w:rPr>
        <w:t xml:space="preserve">being </w:t>
      </w:r>
      <w:r w:rsidRPr="000C3369">
        <w:rPr>
          <w:rStyle w:val="psbox-value"/>
          <w:rFonts w:asciiTheme="minorHAnsi" w:hAnsiTheme="minorHAnsi" w:cstheme="minorHAnsi"/>
          <w:sz w:val="22"/>
          <w:szCs w:val="22"/>
        </w:rPr>
        <w:t>benefits</w:t>
      </w:r>
      <w:r>
        <w:rPr>
          <w:rStyle w:val="psbox-value"/>
          <w:rFonts w:asciiTheme="minorHAnsi" w:hAnsiTheme="minorHAnsi" w:cstheme="minorHAnsi"/>
          <w:sz w:val="22"/>
          <w:szCs w:val="22"/>
        </w:rPr>
        <w:t xml:space="preserve">. </w:t>
      </w:r>
      <w:r w:rsidRPr="000C3369">
        <w:rPr>
          <w:rStyle w:val="psbox-value"/>
          <w:rFonts w:asciiTheme="minorHAnsi" w:hAnsiTheme="minorHAnsi" w:cstheme="minorHAnsi"/>
          <w:sz w:val="22"/>
          <w:szCs w:val="22"/>
        </w:rPr>
        <w:t xml:space="preserve">Learn more about our benefits at </w:t>
      </w:r>
      <w:r>
        <w:rPr>
          <w:rStyle w:val="psbox-value"/>
          <w:rFonts w:asciiTheme="minorHAnsi" w:hAnsiTheme="minorHAnsi" w:cstheme="minorHAnsi"/>
          <w:sz w:val="22"/>
          <w:szCs w:val="22"/>
        </w:rPr>
        <w:t xml:space="preserve">in the </w:t>
      </w:r>
      <w:hyperlink r:id="rId14" w:history="1">
        <w:r w:rsidRPr="000C3369">
          <w:rPr>
            <w:rStyle w:val="Hyperlink"/>
            <w:rFonts w:asciiTheme="minorHAnsi" w:hAnsiTheme="minorHAnsi" w:cstheme="minorHAnsi"/>
            <w:b/>
            <w:bCs/>
            <w:sz w:val="22"/>
            <w:szCs w:val="22"/>
          </w:rPr>
          <w:t>Culture Tab</w:t>
        </w:r>
      </w:hyperlink>
      <w:r>
        <w:rPr>
          <w:rStyle w:val="psbox-value"/>
          <w:rFonts w:asciiTheme="minorHAnsi" w:hAnsiTheme="minorHAnsi" w:cstheme="minorHAnsi"/>
          <w:sz w:val="22"/>
          <w:szCs w:val="22"/>
        </w:rPr>
        <w:t xml:space="preserve"> on </w:t>
      </w:r>
      <w:r w:rsidRPr="000C3369">
        <w:rPr>
          <w:rStyle w:val="psbox-value"/>
          <w:rFonts w:asciiTheme="minorHAnsi" w:hAnsiTheme="minorHAnsi" w:cstheme="minorHAnsi"/>
          <w:sz w:val="22"/>
          <w:szCs w:val="22"/>
        </w:rPr>
        <w:t xml:space="preserve">nature.org/careers. </w:t>
      </w:r>
    </w:p>
    <w:p w14:paraId="1867D070" w14:textId="77777777" w:rsidR="00675A7D" w:rsidRDefault="00675A7D" w:rsidP="00E66011">
      <w:pPr>
        <w:spacing w:after="0"/>
        <w:rPr>
          <w:rStyle w:val="psbox-value"/>
          <w:rFonts w:asciiTheme="minorHAnsi" w:hAnsiTheme="minorHAnsi" w:cstheme="minorHAnsi"/>
          <w:sz w:val="22"/>
          <w:szCs w:val="22"/>
        </w:rPr>
      </w:pPr>
    </w:p>
    <w:p w14:paraId="47872A20" w14:textId="284FCC92" w:rsidR="000C3369" w:rsidRPr="00675A7D" w:rsidRDefault="00675A7D" w:rsidP="00E66011">
      <w:pPr>
        <w:spacing w:after="0"/>
        <w:rPr>
          <w:rFonts w:asciiTheme="minorHAnsi" w:hAnsiTheme="minorHAnsi" w:cstheme="minorHAnsi"/>
          <w:sz w:val="22"/>
          <w:szCs w:val="22"/>
        </w:rPr>
      </w:pPr>
      <w:r w:rsidRPr="000C3369">
        <w:rPr>
          <w:rStyle w:val="psbox-value"/>
          <w:rFonts w:asciiTheme="minorHAnsi" w:hAnsiTheme="minorHAnsi" w:cstheme="minorHAnsi"/>
          <w:sz w:val="22"/>
          <w:szCs w:val="22"/>
        </w:rPr>
        <w:t>We’re proud to offer a work-environment that is supportive of the health, well</w:t>
      </w:r>
      <w:r>
        <w:rPr>
          <w:rStyle w:val="psbox-value"/>
          <w:rFonts w:asciiTheme="minorHAnsi" w:hAnsiTheme="minorHAnsi" w:cstheme="minorHAnsi"/>
          <w:sz w:val="22"/>
          <w:szCs w:val="22"/>
        </w:rPr>
        <w:t>being</w:t>
      </w:r>
      <w:r w:rsidRPr="000C3369">
        <w:rPr>
          <w:rStyle w:val="psbox-value"/>
          <w:rFonts w:asciiTheme="minorHAnsi" w:hAnsiTheme="minorHAnsi" w:cstheme="minorHAnsi"/>
          <w:sz w:val="22"/>
          <w:szCs w:val="22"/>
        </w:rPr>
        <w:t>, and flexibility needs of the people we employ</w:t>
      </w:r>
      <w:r>
        <w:rPr>
          <w:rStyle w:val="psbox-value"/>
          <w:rFonts w:asciiTheme="minorHAnsi" w:hAnsiTheme="minorHAnsi" w:cstheme="minorHAnsi"/>
          <w:sz w:val="22"/>
          <w:szCs w:val="22"/>
        </w:rPr>
        <w:t>!</w:t>
      </w:r>
    </w:p>
    <w:p w14:paraId="28D46C06" w14:textId="77777777" w:rsidR="00C66FD1" w:rsidRDefault="00C66FD1" w:rsidP="00E66011">
      <w:pPr>
        <w:spacing w:after="0"/>
        <w:rPr>
          <w:rFonts w:asciiTheme="minorHAnsi" w:hAnsiTheme="minorHAnsi" w:cstheme="minorHAnsi"/>
          <w:lang w:val="en-US"/>
        </w:rPr>
      </w:pPr>
    </w:p>
    <w:p w14:paraId="39A9F565" w14:textId="61B41288" w:rsidR="00C66FD1" w:rsidRDefault="00C66FD1" w:rsidP="00C66FD1">
      <w:pPr>
        <w:jc w:val="center"/>
        <w:rPr>
          <w:rFonts w:ascii="Times New Roman" w:hAnsi="Times New Roman" w:cs="Times New Roman"/>
          <w:i/>
          <w:sz w:val="18"/>
          <w:szCs w:val="18"/>
        </w:rPr>
      </w:pPr>
      <w:r>
        <w:rPr>
          <w:rFonts w:ascii="Times New Roman" w:hAnsi="Times New Roman" w:cs="Times New Roman"/>
          <w:i/>
          <w:sz w:val="18"/>
          <w:szCs w:val="18"/>
        </w:rPr>
        <w:t>T</w:t>
      </w:r>
      <w:r w:rsidRPr="0083446D">
        <w:rPr>
          <w:rFonts w:ascii="Times New Roman" w:hAnsi="Times New Roman" w:cs="Times New Roman"/>
          <w:i/>
          <w:sz w:val="18"/>
          <w:szCs w:val="18"/>
        </w:rPr>
        <w:t>his description is not designed to be a complete list of all duties and responsibilities required for this job.</w:t>
      </w:r>
    </w:p>
    <w:p w14:paraId="49D859C5" w14:textId="35FEED95" w:rsidR="00505FD4" w:rsidRPr="00CE3E53" w:rsidRDefault="000B61F6" w:rsidP="00505FD4">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lastRenderedPageBreak/>
        <w:t xml:space="preserve">Our </w:t>
      </w:r>
      <w:r w:rsidR="00505FD4">
        <w:rPr>
          <w:rFonts w:asciiTheme="minorHAnsi" w:hAnsiTheme="minorHAnsi" w:cstheme="minorHAnsi"/>
          <w:b/>
          <w:bCs/>
          <w:color w:val="49A942"/>
          <w:sz w:val="24"/>
          <w:szCs w:val="24"/>
          <w:lang w:val="en-US"/>
        </w:rPr>
        <w:t>Competencies</w:t>
      </w:r>
      <w:r w:rsidR="00B92029">
        <w:rPr>
          <w:rFonts w:asciiTheme="minorHAnsi" w:hAnsiTheme="minorHAnsi" w:cstheme="minorHAnsi"/>
          <w:b/>
          <w:bCs/>
          <w:color w:val="49A942"/>
          <w:sz w:val="24"/>
          <w:szCs w:val="24"/>
          <w:lang w:val="en-US"/>
        </w:rPr>
        <w:t>:</w:t>
      </w:r>
    </w:p>
    <w:p w14:paraId="7DB7C7EE" w14:textId="324DEE2D" w:rsidR="00CF4673" w:rsidRDefault="00505FD4" w:rsidP="00CF4673">
      <w:pPr>
        <w:rPr>
          <w:lang w:val="en-US"/>
        </w:rPr>
      </w:pPr>
      <w:r>
        <w:rPr>
          <w:noProof/>
        </w:rPr>
        <w:drawing>
          <wp:inline distT="0" distB="0" distL="0" distR="0" wp14:anchorId="1EFE7D8B" wp14:editId="29B7AD82">
            <wp:extent cx="6613669" cy="28956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13669" cy="2895600"/>
                    </a:xfrm>
                    <a:prstGeom prst="rect">
                      <a:avLst/>
                    </a:prstGeom>
                  </pic:spPr>
                </pic:pic>
              </a:graphicData>
            </a:graphic>
          </wp:inline>
        </w:drawing>
      </w:r>
    </w:p>
    <w:p w14:paraId="72B70D36" w14:textId="7382BACA" w:rsidR="0068718F" w:rsidRPr="00471DC1" w:rsidRDefault="0068718F" w:rsidP="00CF4673">
      <w:pPr>
        <w:rPr>
          <w:rFonts w:asciiTheme="majorHAnsi" w:hAnsiTheme="majorHAnsi" w:cstheme="majorHAnsi"/>
          <w:iCs/>
          <w:sz w:val="24"/>
          <w:szCs w:val="24"/>
          <w:lang w:val="en-US"/>
        </w:rPr>
      </w:pPr>
    </w:p>
    <w:p w14:paraId="32F12368" w14:textId="77777777" w:rsidR="00471DC1" w:rsidRPr="00807F96" w:rsidRDefault="00471DC1" w:rsidP="00471DC1">
      <w:pPr>
        <w:pStyle w:val="Footer"/>
        <w:jc w:val="center"/>
        <w:rPr>
          <w:rFonts w:asciiTheme="majorHAnsi" w:hAnsiTheme="majorHAnsi" w:cstheme="majorHAnsi"/>
          <w:iCs/>
          <w:sz w:val="22"/>
          <w:szCs w:val="22"/>
        </w:rPr>
      </w:pPr>
      <w:r w:rsidRPr="00807F96">
        <w:rPr>
          <w:rFonts w:asciiTheme="majorHAnsi" w:hAnsiTheme="majorHAnsi" w:cstheme="majorHAnsi"/>
          <w:b/>
          <w:bCs/>
          <w:iCs/>
        </w:rPr>
        <w:t>The Nature Conservancy is an Equal Opportunity Employer.</w:t>
      </w:r>
      <w:r w:rsidRPr="00807F96">
        <w:rPr>
          <w:rFonts w:asciiTheme="majorHAnsi" w:hAnsiTheme="majorHAnsi" w:cstheme="majorHAnsi"/>
          <w:iCs/>
        </w:rPr>
        <w:t xml:space="preserve"> Our commitment to diversity includes the recognition that our conservation mission is best advanced by the leadership and contributions of people of diverse backgrounds, beliefs, and cultures. Recruiting and mentoring staff to create an inclusive organization that reflects our global character is a priority and we encourage applicants from all cultures, races, colors, religions, sexes, national or regional origins, ages, disability status, sexual orientations, gender identities, military, protected veteran status or other status protected by law.</w:t>
      </w:r>
      <w:r w:rsidRPr="00807F96">
        <w:rPr>
          <w:rFonts w:asciiTheme="majorHAnsi" w:hAnsiTheme="majorHAnsi" w:cstheme="majorHAnsi"/>
          <w:iCs/>
        </w:rPr>
        <w:br/>
      </w:r>
    </w:p>
    <w:p w14:paraId="67E82652" w14:textId="77777777" w:rsidR="00471DC1" w:rsidRPr="00807F96" w:rsidRDefault="00471DC1" w:rsidP="00471DC1">
      <w:pPr>
        <w:jc w:val="center"/>
        <w:rPr>
          <w:rFonts w:asciiTheme="majorHAnsi" w:hAnsiTheme="majorHAnsi" w:cstheme="majorHAnsi"/>
          <w:iCs/>
        </w:rPr>
      </w:pPr>
      <w:r w:rsidRPr="00807F96">
        <w:rPr>
          <w:rFonts w:asciiTheme="majorHAnsi" w:hAnsiTheme="majorHAnsi" w:cstheme="majorHAnsi"/>
          <w:iCs/>
        </w:rPr>
        <w:t>TNC is committed to offering accommodations for qualified individuals with disabilities and disabled veterans in our job application process. If you need assistance or an accommodation due to a disability, please send a note to applyhelp@tnc.org with Request for Accommodation in the subject line</w:t>
      </w:r>
    </w:p>
    <w:p w14:paraId="0EC4A638" w14:textId="77777777" w:rsidR="00942EA7" w:rsidRDefault="00942EA7" w:rsidP="00CF4673">
      <w:pPr>
        <w:rPr>
          <w:rFonts w:asciiTheme="minorHAnsi" w:hAnsiTheme="minorHAnsi" w:cstheme="minorHAnsi"/>
          <w:b/>
          <w:bCs/>
          <w:i/>
          <w:iCs/>
          <w:sz w:val="22"/>
          <w:szCs w:val="22"/>
          <w:lang w:val="en-US"/>
        </w:rPr>
      </w:pPr>
    </w:p>
    <w:p w14:paraId="7944C00E" w14:textId="7D82675F" w:rsidR="0068718F" w:rsidRPr="0068718F" w:rsidRDefault="00B92029" w:rsidP="00CF4673">
      <w:pPr>
        <w:rPr>
          <w:rFonts w:asciiTheme="minorHAnsi" w:hAnsiTheme="minorHAnsi" w:cstheme="minorHAnsi"/>
          <w:b/>
          <w:bCs/>
          <w:i/>
          <w:iCs/>
          <w:sz w:val="22"/>
          <w:szCs w:val="22"/>
          <w:lang w:val="en-US"/>
        </w:rPr>
      </w:pPr>
      <w:r>
        <w:rPr>
          <w:rFonts w:asciiTheme="minorHAnsi" w:hAnsiTheme="minorHAnsi" w:cstheme="minorHAnsi"/>
          <w:b/>
          <w:bCs/>
          <w:i/>
          <w:iCs/>
          <w:sz w:val="22"/>
          <w:szCs w:val="22"/>
          <w:lang w:val="en-US"/>
        </w:rPr>
        <w:t xml:space="preserve">For </w:t>
      </w:r>
      <w:r w:rsidR="0068718F" w:rsidRPr="0068718F">
        <w:rPr>
          <w:rFonts w:asciiTheme="minorHAnsi" w:hAnsiTheme="minorHAnsi" w:cstheme="minorHAnsi"/>
          <w:b/>
          <w:bCs/>
          <w:i/>
          <w:iCs/>
          <w:sz w:val="22"/>
          <w:szCs w:val="22"/>
          <w:lang w:val="en-US"/>
        </w:rPr>
        <w:t>Internal Reporting</w:t>
      </w:r>
      <w:r>
        <w:rPr>
          <w:rFonts w:asciiTheme="minorHAnsi" w:hAnsiTheme="minorHAnsi" w:cstheme="minorHAnsi"/>
          <w:b/>
          <w:bCs/>
          <w:i/>
          <w:iCs/>
          <w:sz w:val="22"/>
          <w:szCs w:val="22"/>
          <w:lang w:val="en-US"/>
        </w:rPr>
        <w:t>:</w:t>
      </w:r>
    </w:p>
    <w:p w14:paraId="6585B258" w14:textId="23E08A2D" w:rsidR="0068718F" w:rsidRPr="0068718F" w:rsidRDefault="0068718F" w:rsidP="2F3D7D6C">
      <w:pPr>
        <w:pStyle w:val="Header"/>
        <w:rPr>
          <w:rFonts w:asciiTheme="minorHAnsi" w:hAnsiTheme="minorHAnsi" w:cstheme="minorBidi"/>
          <w:sz w:val="22"/>
          <w:szCs w:val="22"/>
        </w:rPr>
      </w:pPr>
      <w:r w:rsidRPr="2F3D7D6C">
        <w:rPr>
          <w:rFonts w:asciiTheme="minorHAnsi" w:hAnsiTheme="minorHAnsi" w:cstheme="minorBidi"/>
          <w:color w:val="000000"/>
          <w:sz w:val="22"/>
          <w:szCs w:val="22"/>
          <w:shd w:val="clear" w:color="auto" w:fill="FFFFFF"/>
        </w:rPr>
        <w:t xml:space="preserve">Job Title: </w:t>
      </w:r>
      <w:r w:rsidR="00641121" w:rsidRPr="00641121">
        <w:rPr>
          <w:rFonts w:asciiTheme="minorHAnsi" w:hAnsiTheme="minorHAnsi" w:cstheme="minorBidi"/>
          <w:color w:val="000000"/>
          <w:sz w:val="22"/>
          <w:szCs w:val="22"/>
          <w:shd w:val="clear" w:color="auto" w:fill="FFFFFF"/>
        </w:rPr>
        <w:t>Applied Scientist II</w:t>
      </w:r>
      <w:r w:rsidRPr="0068718F">
        <w:rPr>
          <w:rFonts w:asciiTheme="minorHAnsi" w:hAnsiTheme="minorHAnsi" w:cstheme="minorHAnsi"/>
          <w:color w:val="000000"/>
          <w:sz w:val="22"/>
          <w:szCs w:val="22"/>
          <w:shd w:val="clear" w:color="auto" w:fill="FFFFFF"/>
        </w:rPr>
        <w:br/>
      </w:r>
      <w:r w:rsidRPr="2F3D7D6C">
        <w:rPr>
          <w:rFonts w:asciiTheme="minorHAnsi" w:hAnsiTheme="minorHAnsi" w:cstheme="minorBidi"/>
          <w:sz w:val="22"/>
          <w:szCs w:val="22"/>
        </w:rPr>
        <w:t xml:space="preserve">Job Family: Science </w:t>
      </w:r>
    </w:p>
    <w:p w14:paraId="0AB5AE3A" w14:textId="44BC5609" w:rsidR="0068718F" w:rsidRPr="0068718F" w:rsidRDefault="2F3D7D6C" w:rsidP="2F3D7D6C">
      <w:pPr>
        <w:pStyle w:val="Header"/>
        <w:rPr>
          <w:rFonts w:asciiTheme="minorHAnsi" w:hAnsiTheme="minorHAnsi" w:cstheme="minorBidi"/>
          <w:sz w:val="22"/>
          <w:szCs w:val="22"/>
        </w:rPr>
      </w:pPr>
      <w:r w:rsidRPr="2F3D7D6C">
        <w:rPr>
          <w:rFonts w:asciiTheme="minorHAnsi" w:hAnsiTheme="minorHAnsi" w:cstheme="minorBidi"/>
          <w:sz w:val="22"/>
          <w:szCs w:val="22"/>
        </w:rPr>
        <w:t>Internal Job Code: 400002</w:t>
      </w:r>
    </w:p>
    <w:p w14:paraId="76E99A2B" w14:textId="1023E956" w:rsidR="0068718F" w:rsidRPr="0068718F" w:rsidRDefault="2F3D7D6C" w:rsidP="2F3D7D6C">
      <w:pPr>
        <w:pStyle w:val="Header"/>
        <w:rPr>
          <w:rFonts w:asciiTheme="minorHAnsi" w:hAnsiTheme="minorHAnsi" w:cstheme="minorBidi"/>
          <w:sz w:val="22"/>
          <w:szCs w:val="22"/>
        </w:rPr>
      </w:pPr>
      <w:r w:rsidRPr="2F3D7D6C">
        <w:rPr>
          <w:rFonts w:asciiTheme="minorHAnsi" w:hAnsiTheme="minorHAnsi" w:cstheme="minorBidi"/>
          <w:sz w:val="22"/>
          <w:szCs w:val="22"/>
        </w:rPr>
        <w:t>Salary Grade: 7</w:t>
      </w:r>
    </w:p>
    <w:p w14:paraId="3E1F1592" w14:textId="6AAF5F47" w:rsidR="00641121" w:rsidRDefault="2F3D7D6C" w:rsidP="2F3D7D6C">
      <w:pPr>
        <w:pStyle w:val="Header"/>
        <w:rPr>
          <w:rFonts w:asciiTheme="minorHAnsi" w:hAnsiTheme="minorHAnsi" w:cstheme="minorBidi"/>
          <w:sz w:val="22"/>
          <w:szCs w:val="22"/>
        </w:rPr>
      </w:pPr>
      <w:r w:rsidRPr="2F3D7D6C">
        <w:rPr>
          <w:rFonts w:asciiTheme="minorHAnsi" w:hAnsiTheme="minorHAnsi" w:cstheme="minorBidi"/>
          <w:sz w:val="22"/>
          <w:szCs w:val="22"/>
        </w:rPr>
        <w:t>Status: Salaried</w:t>
      </w:r>
    </w:p>
    <w:p w14:paraId="0C2DF252" w14:textId="0848B56E" w:rsidR="00E72D03" w:rsidRDefault="00E72D03" w:rsidP="00254EFF">
      <w:pPr>
        <w:pStyle w:val="Header"/>
        <w:rPr>
          <w:rFonts w:asciiTheme="minorHAnsi" w:hAnsiTheme="minorHAnsi" w:cstheme="minorHAnsi"/>
          <w:sz w:val="22"/>
          <w:szCs w:val="22"/>
        </w:rPr>
      </w:pPr>
      <w:r>
        <w:rPr>
          <w:rFonts w:asciiTheme="minorHAnsi" w:hAnsiTheme="minorHAnsi" w:cstheme="minorHAnsi"/>
          <w:sz w:val="22"/>
          <w:szCs w:val="22"/>
        </w:rPr>
        <w:t xml:space="preserve">PeopleSoft Job ID Number: </w:t>
      </w:r>
    </w:p>
    <w:p w14:paraId="52502CEA" w14:textId="2CA758D8" w:rsidR="00E72D03" w:rsidRDefault="2F3D7D6C" w:rsidP="2F3D7D6C">
      <w:pPr>
        <w:pStyle w:val="Header"/>
        <w:rPr>
          <w:rFonts w:asciiTheme="minorHAnsi" w:hAnsiTheme="minorHAnsi" w:cstheme="minorBidi"/>
          <w:sz w:val="22"/>
          <w:szCs w:val="22"/>
        </w:rPr>
      </w:pPr>
      <w:r w:rsidRPr="2F3D7D6C">
        <w:rPr>
          <w:rFonts w:asciiTheme="minorHAnsi" w:hAnsiTheme="minorHAnsi" w:cstheme="minorBidi"/>
          <w:sz w:val="22"/>
          <w:szCs w:val="22"/>
        </w:rPr>
        <w:t>Date: May 2022</w:t>
      </w:r>
    </w:p>
    <w:p w14:paraId="18D10135" w14:textId="77777777" w:rsidR="00471DC1" w:rsidRPr="00254EFF" w:rsidRDefault="00471DC1" w:rsidP="00254EFF">
      <w:pPr>
        <w:pStyle w:val="Header"/>
        <w:rPr>
          <w:rFonts w:asciiTheme="minorHAnsi" w:hAnsiTheme="minorHAnsi" w:cstheme="minorHAnsi"/>
          <w:sz w:val="22"/>
          <w:szCs w:val="22"/>
        </w:rPr>
      </w:pPr>
    </w:p>
    <w:sectPr w:rsidR="00471DC1" w:rsidRPr="00254EFF" w:rsidSect="00C81232">
      <w:footerReference w:type="default" r:id="rId16"/>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CAAD2" w14:textId="77777777" w:rsidR="00D17480" w:rsidRDefault="00D17480" w:rsidP="006D5AC3">
      <w:pPr>
        <w:spacing w:after="0" w:line="240" w:lineRule="auto"/>
      </w:pPr>
      <w:r>
        <w:separator/>
      </w:r>
    </w:p>
  </w:endnote>
  <w:endnote w:type="continuationSeparator" w:id="0">
    <w:p w14:paraId="1D7A8F9C" w14:textId="77777777" w:rsidR="00D17480" w:rsidRDefault="00D17480" w:rsidP="006D5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hronicle Office">
    <w:panose1 w:val="00000000000000000000"/>
    <w:charset w:val="00"/>
    <w:family w:val="auto"/>
    <w:pitch w:val="variable"/>
    <w:sig w:usb0="A00000FF" w:usb1="5000405B"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DA760" w14:textId="77777777" w:rsidR="0083446D" w:rsidRDefault="0083446D" w:rsidP="0083446D">
    <w:pPr>
      <w:pStyle w:val="Footer"/>
      <w:jc w:val="center"/>
      <w:rPr>
        <w:rFonts w:ascii="Times New Roman" w:hAnsi="Times New Roman" w:cs="Times New Roman"/>
        <w:i/>
        <w:sz w:val="18"/>
        <w:szCs w:val="18"/>
      </w:rPr>
    </w:pPr>
  </w:p>
  <w:p w14:paraId="5F3EB752" w14:textId="2642DD58" w:rsidR="00D56318" w:rsidRPr="00C66FD1" w:rsidRDefault="00D56318" w:rsidP="00C66FD1">
    <w:pPr>
      <w:jc w:val="center"/>
      <w:rPr>
        <w:rFonts w:ascii="Times New Roman" w:hAnsi="Times New Roman" w:cs="Times New Roman"/>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ED8AB" w14:textId="77777777" w:rsidR="00D17480" w:rsidRDefault="00D17480" w:rsidP="006D5AC3">
      <w:pPr>
        <w:spacing w:after="0" w:line="240" w:lineRule="auto"/>
      </w:pPr>
      <w:r>
        <w:separator/>
      </w:r>
    </w:p>
  </w:footnote>
  <w:footnote w:type="continuationSeparator" w:id="0">
    <w:p w14:paraId="3D91B86B" w14:textId="77777777" w:rsidR="00D17480" w:rsidRDefault="00D17480" w:rsidP="006D5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C5285"/>
    <w:multiLevelType w:val="multilevel"/>
    <w:tmpl w:val="EACC2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E5956"/>
    <w:multiLevelType w:val="hybridMultilevel"/>
    <w:tmpl w:val="E62CD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465702"/>
    <w:multiLevelType w:val="hybridMultilevel"/>
    <w:tmpl w:val="5AB41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1695AE"/>
    <w:multiLevelType w:val="hybridMultilevel"/>
    <w:tmpl w:val="7896B3DC"/>
    <w:lvl w:ilvl="0" w:tplc="748C864C">
      <w:start w:val="1"/>
      <w:numFmt w:val="bullet"/>
      <w:lvlText w:val="·"/>
      <w:lvlJc w:val="left"/>
      <w:pPr>
        <w:ind w:left="720" w:hanging="360"/>
      </w:pPr>
      <w:rPr>
        <w:rFonts w:ascii="Symbol" w:hAnsi="Symbol" w:hint="default"/>
      </w:rPr>
    </w:lvl>
    <w:lvl w:ilvl="1" w:tplc="8F706216">
      <w:start w:val="1"/>
      <w:numFmt w:val="bullet"/>
      <w:lvlText w:val="o"/>
      <w:lvlJc w:val="left"/>
      <w:pPr>
        <w:ind w:left="1440" w:hanging="360"/>
      </w:pPr>
      <w:rPr>
        <w:rFonts w:ascii="Courier New" w:hAnsi="Courier New" w:hint="default"/>
      </w:rPr>
    </w:lvl>
    <w:lvl w:ilvl="2" w:tplc="66C8A466">
      <w:start w:val="1"/>
      <w:numFmt w:val="bullet"/>
      <w:lvlText w:val=""/>
      <w:lvlJc w:val="left"/>
      <w:pPr>
        <w:ind w:left="2160" w:hanging="360"/>
      </w:pPr>
      <w:rPr>
        <w:rFonts w:ascii="Wingdings" w:hAnsi="Wingdings" w:hint="default"/>
      </w:rPr>
    </w:lvl>
    <w:lvl w:ilvl="3" w:tplc="4DEE1BAE">
      <w:start w:val="1"/>
      <w:numFmt w:val="bullet"/>
      <w:lvlText w:val=""/>
      <w:lvlJc w:val="left"/>
      <w:pPr>
        <w:ind w:left="2880" w:hanging="360"/>
      </w:pPr>
      <w:rPr>
        <w:rFonts w:ascii="Symbol" w:hAnsi="Symbol" w:hint="default"/>
      </w:rPr>
    </w:lvl>
    <w:lvl w:ilvl="4" w:tplc="28A22D06">
      <w:start w:val="1"/>
      <w:numFmt w:val="bullet"/>
      <w:lvlText w:val="o"/>
      <w:lvlJc w:val="left"/>
      <w:pPr>
        <w:ind w:left="3600" w:hanging="360"/>
      </w:pPr>
      <w:rPr>
        <w:rFonts w:ascii="Courier New" w:hAnsi="Courier New" w:hint="default"/>
      </w:rPr>
    </w:lvl>
    <w:lvl w:ilvl="5" w:tplc="A3DCB656">
      <w:start w:val="1"/>
      <w:numFmt w:val="bullet"/>
      <w:lvlText w:val=""/>
      <w:lvlJc w:val="left"/>
      <w:pPr>
        <w:ind w:left="4320" w:hanging="360"/>
      </w:pPr>
      <w:rPr>
        <w:rFonts w:ascii="Wingdings" w:hAnsi="Wingdings" w:hint="default"/>
      </w:rPr>
    </w:lvl>
    <w:lvl w:ilvl="6" w:tplc="B5E246E4">
      <w:start w:val="1"/>
      <w:numFmt w:val="bullet"/>
      <w:lvlText w:val=""/>
      <w:lvlJc w:val="left"/>
      <w:pPr>
        <w:ind w:left="5040" w:hanging="360"/>
      </w:pPr>
      <w:rPr>
        <w:rFonts w:ascii="Symbol" w:hAnsi="Symbol" w:hint="default"/>
      </w:rPr>
    </w:lvl>
    <w:lvl w:ilvl="7" w:tplc="2406615C">
      <w:start w:val="1"/>
      <w:numFmt w:val="bullet"/>
      <w:lvlText w:val="o"/>
      <w:lvlJc w:val="left"/>
      <w:pPr>
        <w:ind w:left="5760" w:hanging="360"/>
      </w:pPr>
      <w:rPr>
        <w:rFonts w:ascii="Courier New" w:hAnsi="Courier New" w:hint="default"/>
      </w:rPr>
    </w:lvl>
    <w:lvl w:ilvl="8" w:tplc="7396C7E0">
      <w:start w:val="1"/>
      <w:numFmt w:val="bullet"/>
      <w:lvlText w:val=""/>
      <w:lvlJc w:val="left"/>
      <w:pPr>
        <w:ind w:left="6480" w:hanging="360"/>
      </w:pPr>
      <w:rPr>
        <w:rFonts w:ascii="Wingdings" w:hAnsi="Wingdings" w:hint="default"/>
      </w:rPr>
    </w:lvl>
  </w:abstractNum>
  <w:abstractNum w:abstractNumId="4" w15:restartNumberingAfterBreak="0">
    <w:nsid w:val="15FD4EFB"/>
    <w:multiLevelType w:val="hybridMultilevel"/>
    <w:tmpl w:val="6D0AA2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1A445E17"/>
    <w:multiLevelType w:val="multilevel"/>
    <w:tmpl w:val="AB463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F913C2"/>
    <w:multiLevelType w:val="hybridMultilevel"/>
    <w:tmpl w:val="47F28E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F1C33C4"/>
    <w:multiLevelType w:val="multilevel"/>
    <w:tmpl w:val="4174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A716A1"/>
    <w:multiLevelType w:val="multilevel"/>
    <w:tmpl w:val="CB643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F3266B"/>
    <w:multiLevelType w:val="hybridMultilevel"/>
    <w:tmpl w:val="72BE4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691528"/>
    <w:multiLevelType w:val="hybridMultilevel"/>
    <w:tmpl w:val="2B3C2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ED47BE8"/>
    <w:multiLevelType w:val="hybridMultilevel"/>
    <w:tmpl w:val="67EAEC0A"/>
    <w:lvl w:ilvl="0" w:tplc="E6920372">
      <w:numFmt w:val="bullet"/>
      <w:lvlText w:val=""/>
      <w:lvlJc w:val="left"/>
      <w:pPr>
        <w:ind w:left="406" w:hanging="231"/>
      </w:pPr>
      <w:rPr>
        <w:rFonts w:hint="default"/>
        <w:w w:val="100"/>
      </w:rPr>
    </w:lvl>
    <w:lvl w:ilvl="1" w:tplc="7DE88A50">
      <w:numFmt w:val="bullet"/>
      <w:lvlText w:val="•"/>
      <w:lvlJc w:val="left"/>
      <w:pPr>
        <w:ind w:left="1337" w:hanging="231"/>
      </w:pPr>
      <w:rPr>
        <w:rFonts w:hint="default"/>
      </w:rPr>
    </w:lvl>
    <w:lvl w:ilvl="2" w:tplc="9A04F2F8">
      <w:numFmt w:val="bullet"/>
      <w:lvlText w:val="•"/>
      <w:lvlJc w:val="left"/>
      <w:pPr>
        <w:ind w:left="2275" w:hanging="231"/>
      </w:pPr>
      <w:rPr>
        <w:rFonts w:hint="default"/>
      </w:rPr>
    </w:lvl>
    <w:lvl w:ilvl="3" w:tplc="A4AE0FB6">
      <w:numFmt w:val="bullet"/>
      <w:lvlText w:val="•"/>
      <w:lvlJc w:val="left"/>
      <w:pPr>
        <w:ind w:left="3213" w:hanging="231"/>
      </w:pPr>
      <w:rPr>
        <w:rFonts w:hint="default"/>
      </w:rPr>
    </w:lvl>
    <w:lvl w:ilvl="4" w:tplc="1F50A6E2">
      <w:numFmt w:val="bullet"/>
      <w:lvlText w:val="•"/>
      <w:lvlJc w:val="left"/>
      <w:pPr>
        <w:ind w:left="4151" w:hanging="231"/>
      </w:pPr>
      <w:rPr>
        <w:rFonts w:hint="default"/>
      </w:rPr>
    </w:lvl>
    <w:lvl w:ilvl="5" w:tplc="CEBA4130">
      <w:numFmt w:val="bullet"/>
      <w:lvlText w:val="•"/>
      <w:lvlJc w:val="left"/>
      <w:pPr>
        <w:ind w:left="5089" w:hanging="231"/>
      </w:pPr>
      <w:rPr>
        <w:rFonts w:hint="default"/>
      </w:rPr>
    </w:lvl>
    <w:lvl w:ilvl="6" w:tplc="3F168F5E">
      <w:numFmt w:val="bullet"/>
      <w:lvlText w:val="•"/>
      <w:lvlJc w:val="left"/>
      <w:pPr>
        <w:ind w:left="6026" w:hanging="231"/>
      </w:pPr>
      <w:rPr>
        <w:rFonts w:hint="default"/>
      </w:rPr>
    </w:lvl>
    <w:lvl w:ilvl="7" w:tplc="734220EC">
      <w:numFmt w:val="bullet"/>
      <w:lvlText w:val="•"/>
      <w:lvlJc w:val="left"/>
      <w:pPr>
        <w:ind w:left="6964" w:hanging="231"/>
      </w:pPr>
      <w:rPr>
        <w:rFonts w:hint="default"/>
      </w:rPr>
    </w:lvl>
    <w:lvl w:ilvl="8" w:tplc="61EC3024">
      <w:numFmt w:val="bullet"/>
      <w:lvlText w:val="•"/>
      <w:lvlJc w:val="left"/>
      <w:pPr>
        <w:ind w:left="7902" w:hanging="231"/>
      </w:pPr>
      <w:rPr>
        <w:rFonts w:hint="default"/>
      </w:rPr>
    </w:lvl>
  </w:abstractNum>
  <w:abstractNum w:abstractNumId="12" w15:restartNumberingAfterBreak="0">
    <w:nsid w:val="406058CE"/>
    <w:multiLevelType w:val="multilevel"/>
    <w:tmpl w:val="3DDC7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5E7253"/>
    <w:multiLevelType w:val="hybridMultilevel"/>
    <w:tmpl w:val="40DCC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9463FE"/>
    <w:multiLevelType w:val="hybridMultilevel"/>
    <w:tmpl w:val="A5C63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0C4E94"/>
    <w:multiLevelType w:val="hybridMultilevel"/>
    <w:tmpl w:val="B52CC9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68A13C3"/>
    <w:multiLevelType w:val="hybridMultilevel"/>
    <w:tmpl w:val="062C247C"/>
    <w:lvl w:ilvl="0" w:tplc="FE7ED3B2">
      <w:start w:val="1"/>
      <w:numFmt w:val="bullet"/>
      <w:lvlText w:val="·"/>
      <w:lvlJc w:val="left"/>
      <w:pPr>
        <w:ind w:left="720" w:hanging="360"/>
      </w:pPr>
      <w:rPr>
        <w:rFonts w:ascii="Symbol" w:hAnsi="Symbol" w:hint="default"/>
      </w:rPr>
    </w:lvl>
    <w:lvl w:ilvl="1" w:tplc="0ECADF02">
      <w:start w:val="1"/>
      <w:numFmt w:val="bullet"/>
      <w:lvlText w:val="o"/>
      <w:lvlJc w:val="left"/>
      <w:pPr>
        <w:ind w:left="1440" w:hanging="360"/>
      </w:pPr>
      <w:rPr>
        <w:rFonts w:ascii="Courier New" w:hAnsi="Courier New" w:hint="default"/>
      </w:rPr>
    </w:lvl>
    <w:lvl w:ilvl="2" w:tplc="ED20A99C">
      <w:start w:val="1"/>
      <w:numFmt w:val="bullet"/>
      <w:lvlText w:val=""/>
      <w:lvlJc w:val="left"/>
      <w:pPr>
        <w:ind w:left="2160" w:hanging="360"/>
      </w:pPr>
      <w:rPr>
        <w:rFonts w:ascii="Wingdings" w:hAnsi="Wingdings" w:hint="default"/>
      </w:rPr>
    </w:lvl>
    <w:lvl w:ilvl="3" w:tplc="4B788AEE">
      <w:start w:val="1"/>
      <w:numFmt w:val="bullet"/>
      <w:lvlText w:val=""/>
      <w:lvlJc w:val="left"/>
      <w:pPr>
        <w:ind w:left="2880" w:hanging="360"/>
      </w:pPr>
      <w:rPr>
        <w:rFonts w:ascii="Symbol" w:hAnsi="Symbol" w:hint="default"/>
      </w:rPr>
    </w:lvl>
    <w:lvl w:ilvl="4" w:tplc="472E1028">
      <w:start w:val="1"/>
      <w:numFmt w:val="bullet"/>
      <w:lvlText w:val="o"/>
      <w:lvlJc w:val="left"/>
      <w:pPr>
        <w:ind w:left="3600" w:hanging="360"/>
      </w:pPr>
      <w:rPr>
        <w:rFonts w:ascii="Courier New" w:hAnsi="Courier New" w:hint="default"/>
      </w:rPr>
    </w:lvl>
    <w:lvl w:ilvl="5" w:tplc="3DAA03D8">
      <w:start w:val="1"/>
      <w:numFmt w:val="bullet"/>
      <w:lvlText w:val=""/>
      <w:lvlJc w:val="left"/>
      <w:pPr>
        <w:ind w:left="4320" w:hanging="360"/>
      </w:pPr>
      <w:rPr>
        <w:rFonts w:ascii="Wingdings" w:hAnsi="Wingdings" w:hint="default"/>
      </w:rPr>
    </w:lvl>
    <w:lvl w:ilvl="6" w:tplc="B58C322E">
      <w:start w:val="1"/>
      <w:numFmt w:val="bullet"/>
      <w:lvlText w:val=""/>
      <w:lvlJc w:val="left"/>
      <w:pPr>
        <w:ind w:left="5040" w:hanging="360"/>
      </w:pPr>
      <w:rPr>
        <w:rFonts w:ascii="Symbol" w:hAnsi="Symbol" w:hint="default"/>
      </w:rPr>
    </w:lvl>
    <w:lvl w:ilvl="7" w:tplc="9710B3F8">
      <w:start w:val="1"/>
      <w:numFmt w:val="bullet"/>
      <w:lvlText w:val="o"/>
      <w:lvlJc w:val="left"/>
      <w:pPr>
        <w:ind w:left="5760" w:hanging="360"/>
      </w:pPr>
      <w:rPr>
        <w:rFonts w:ascii="Courier New" w:hAnsi="Courier New" w:hint="default"/>
      </w:rPr>
    </w:lvl>
    <w:lvl w:ilvl="8" w:tplc="CDA834B4">
      <w:start w:val="1"/>
      <w:numFmt w:val="bullet"/>
      <w:lvlText w:val=""/>
      <w:lvlJc w:val="left"/>
      <w:pPr>
        <w:ind w:left="6480" w:hanging="360"/>
      </w:pPr>
      <w:rPr>
        <w:rFonts w:ascii="Wingdings" w:hAnsi="Wingdings" w:hint="default"/>
      </w:rPr>
    </w:lvl>
  </w:abstractNum>
  <w:abstractNum w:abstractNumId="17" w15:restartNumberingAfterBreak="0">
    <w:nsid w:val="5FF625F9"/>
    <w:multiLevelType w:val="multilevel"/>
    <w:tmpl w:val="0C68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935BA2"/>
    <w:multiLevelType w:val="hybridMultilevel"/>
    <w:tmpl w:val="4524D7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B2F2FFA"/>
    <w:multiLevelType w:val="hybridMultilevel"/>
    <w:tmpl w:val="7FBE0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82355B"/>
    <w:multiLevelType w:val="hybridMultilevel"/>
    <w:tmpl w:val="2BCC9D76"/>
    <w:lvl w:ilvl="0" w:tplc="235C0AEE">
      <w:start w:val="1"/>
      <w:numFmt w:val="bullet"/>
      <w:lvlText w:val="·"/>
      <w:lvlJc w:val="left"/>
      <w:pPr>
        <w:ind w:left="720" w:hanging="360"/>
      </w:pPr>
      <w:rPr>
        <w:rFonts w:ascii="Symbol" w:hAnsi="Symbol" w:hint="default"/>
      </w:rPr>
    </w:lvl>
    <w:lvl w:ilvl="1" w:tplc="C69CDF30">
      <w:start w:val="1"/>
      <w:numFmt w:val="bullet"/>
      <w:lvlText w:val="o"/>
      <w:lvlJc w:val="left"/>
      <w:pPr>
        <w:ind w:left="1440" w:hanging="360"/>
      </w:pPr>
      <w:rPr>
        <w:rFonts w:ascii="Courier New" w:hAnsi="Courier New" w:hint="default"/>
      </w:rPr>
    </w:lvl>
    <w:lvl w:ilvl="2" w:tplc="E0443B76">
      <w:start w:val="1"/>
      <w:numFmt w:val="bullet"/>
      <w:lvlText w:val=""/>
      <w:lvlJc w:val="left"/>
      <w:pPr>
        <w:ind w:left="2160" w:hanging="360"/>
      </w:pPr>
      <w:rPr>
        <w:rFonts w:ascii="Wingdings" w:hAnsi="Wingdings" w:hint="default"/>
      </w:rPr>
    </w:lvl>
    <w:lvl w:ilvl="3" w:tplc="A7A4CE56">
      <w:start w:val="1"/>
      <w:numFmt w:val="bullet"/>
      <w:lvlText w:val=""/>
      <w:lvlJc w:val="left"/>
      <w:pPr>
        <w:ind w:left="2880" w:hanging="360"/>
      </w:pPr>
      <w:rPr>
        <w:rFonts w:ascii="Symbol" w:hAnsi="Symbol" w:hint="default"/>
      </w:rPr>
    </w:lvl>
    <w:lvl w:ilvl="4" w:tplc="70B0AA38">
      <w:start w:val="1"/>
      <w:numFmt w:val="bullet"/>
      <w:lvlText w:val="o"/>
      <w:lvlJc w:val="left"/>
      <w:pPr>
        <w:ind w:left="3600" w:hanging="360"/>
      </w:pPr>
      <w:rPr>
        <w:rFonts w:ascii="Courier New" w:hAnsi="Courier New" w:hint="default"/>
      </w:rPr>
    </w:lvl>
    <w:lvl w:ilvl="5" w:tplc="AB847E92">
      <w:start w:val="1"/>
      <w:numFmt w:val="bullet"/>
      <w:lvlText w:val=""/>
      <w:lvlJc w:val="left"/>
      <w:pPr>
        <w:ind w:left="4320" w:hanging="360"/>
      </w:pPr>
      <w:rPr>
        <w:rFonts w:ascii="Wingdings" w:hAnsi="Wingdings" w:hint="default"/>
      </w:rPr>
    </w:lvl>
    <w:lvl w:ilvl="6" w:tplc="0CC06E5A">
      <w:start w:val="1"/>
      <w:numFmt w:val="bullet"/>
      <w:lvlText w:val=""/>
      <w:lvlJc w:val="left"/>
      <w:pPr>
        <w:ind w:left="5040" w:hanging="360"/>
      </w:pPr>
      <w:rPr>
        <w:rFonts w:ascii="Symbol" w:hAnsi="Symbol" w:hint="default"/>
      </w:rPr>
    </w:lvl>
    <w:lvl w:ilvl="7" w:tplc="D9FC1C80">
      <w:start w:val="1"/>
      <w:numFmt w:val="bullet"/>
      <w:lvlText w:val="o"/>
      <w:lvlJc w:val="left"/>
      <w:pPr>
        <w:ind w:left="5760" w:hanging="360"/>
      </w:pPr>
      <w:rPr>
        <w:rFonts w:ascii="Courier New" w:hAnsi="Courier New" w:hint="default"/>
      </w:rPr>
    </w:lvl>
    <w:lvl w:ilvl="8" w:tplc="B6929C02">
      <w:start w:val="1"/>
      <w:numFmt w:val="bullet"/>
      <w:lvlText w:val=""/>
      <w:lvlJc w:val="left"/>
      <w:pPr>
        <w:ind w:left="6480" w:hanging="360"/>
      </w:pPr>
      <w:rPr>
        <w:rFonts w:ascii="Wingdings" w:hAnsi="Wingdings" w:hint="default"/>
      </w:rPr>
    </w:lvl>
  </w:abstractNum>
  <w:abstractNum w:abstractNumId="21" w15:restartNumberingAfterBreak="0">
    <w:nsid w:val="7EBF3AD1"/>
    <w:multiLevelType w:val="hybridMultilevel"/>
    <w:tmpl w:val="3ECA5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4008204">
    <w:abstractNumId w:val="16"/>
  </w:num>
  <w:num w:numId="2" w16cid:durableId="161044558">
    <w:abstractNumId w:val="20"/>
  </w:num>
  <w:num w:numId="3" w16cid:durableId="845361866">
    <w:abstractNumId w:val="3"/>
  </w:num>
  <w:num w:numId="4" w16cid:durableId="232814935">
    <w:abstractNumId w:val="9"/>
  </w:num>
  <w:num w:numId="5" w16cid:durableId="1217665651">
    <w:abstractNumId w:val="5"/>
  </w:num>
  <w:num w:numId="6" w16cid:durableId="1233928698">
    <w:abstractNumId w:val="12"/>
  </w:num>
  <w:num w:numId="7" w16cid:durableId="1716001902">
    <w:abstractNumId w:val="10"/>
  </w:num>
  <w:num w:numId="8" w16cid:durableId="2127767121">
    <w:abstractNumId w:val="18"/>
  </w:num>
  <w:num w:numId="9" w16cid:durableId="1560436066">
    <w:abstractNumId w:val="6"/>
  </w:num>
  <w:num w:numId="10" w16cid:durableId="911423901">
    <w:abstractNumId w:val="6"/>
  </w:num>
  <w:num w:numId="11" w16cid:durableId="1541430142">
    <w:abstractNumId w:val="0"/>
  </w:num>
  <w:num w:numId="12" w16cid:durableId="326446198">
    <w:abstractNumId w:val="8"/>
  </w:num>
  <w:num w:numId="13" w16cid:durableId="2020037180">
    <w:abstractNumId w:val="17"/>
  </w:num>
  <w:num w:numId="14" w16cid:durableId="1652099257">
    <w:abstractNumId w:val="7"/>
  </w:num>
  <w:num w:numId="15" w16cid:durableId="763501157">
    <w:abstractNumId w:val="19"/>
  </w:num>
  <w:num w:numId="16" w16cid:durableId="1328896603">
    <w:abstractNumId w:val="2"/>
  </w:num>
  <w:num w:numId="17" w16cid:durableId="1313295634">
    <w:abstractNumId w:val="21"/>
  </w:num>
  <w:num w:numId="18" w16cid:durableId="622153451">
    <w:abstractNumId w:val="13"/>
  </w:num>
  <w:num w:numId="19" w16cid:durableId="1476144417">
    <w:abstractNumId w:val="4"/>
  </w:num>
  <w:num w:numId="20" w16cid:durableId="493649753">
    <w:abstractNumId w:val="15"/>
  </w:num>
  <w:num w:numId="21" w16cid:durableId="741758928">
    <w:abstractNumId w:val="1"/>
  </w:num>
  <w:num w:numId="22" w16cid:durableId="1787774101">
    <w:abstractNumId w:val="14"/>
  </w:num>
  <w:num w:numId="23" w16cid:durableId="5762848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AC3"/>
    <w:rsid w:val="000035D6"/>
    <w:rsid w:val="00005C54"/>
    <w:rsid w:val="000135AE"/>
    <w:rsid w:val="000147DA"/>
    <w:rsid w:val="00040E62"/>
    <w:rsid w:val="00047F79"/>
    <w:rsid w:val="00050BC3"/>
    <w:rsid w:val="00051268"/>
    <w:rsid w:val="00077157"/>
    <w:rsid w:val="00081EA2"/>
    <w:rsid w:val="00083003"/>
    <w:rsid w:val="00091A66"/>
    <w:rsid w:val="00093B76"/>
    <w:rsid w:val="000B61F6"/>
    <w:rsid w:val="000C3369"/>
    <w:rsid w:val="00110684"/>
    <w:rsid w:val="00111E79"/>
    <w:rsid w:val="001A212A"/>
    <w:rsid w:val="001A4F66"/>
    <w:rsid w:val="001D4C8F"/>
    <w:rsid w:val="001D585D"/>
    <w:rsid w:val="001E4997"/>
    <w:rsid w:val="001E741B"/>
    <w:rsid w:val="001F482D"/>
    <w:rsid w:val="00202DEC"/>
    <w:rsid w:val="0020421D"/>
    <w:rsid w:val="0021721C"/>
    <w:rsid w:val="00254EFF"/>
    <w:rsid w:val="00264666"/>
    <w:rsid w:val="00267B8F"/>
    <w:rsid w:val="00287B81"/>
    <w:rsid w:val="002B4BF2"/>
    <w:rsid w:val="00306033"/>
    <w:rsid w:val="0030691B"/>
    <w:rsid w:val="003117A1"/>
    <w:rsid w:val="00326EED"/>
    <w:rsid w:val="003431A2"/>
    <w:rsid w:val="00347485"/>
    <w:rsid w:val="00350FEA"/>
    <w:rsid w:val="003529C0"/>
    <w:rsid w:val="003678A7"/>
    <w:rsid w:val="003929DE"/>
    <w:rsid w:val="00392B5F"/>
    <w:rsid w:val="003D3BE8"/>
    <w:rsid w:val="00420EE5"/>
    <w:rsid w:val="0042279B"/>
    <w:rsid w:val="00426DA4"/>
    <w:rsid w:val="00430E78"/>
    <w:rsid w:val="0043380E"/>
    <w:rsid w:val="00453D09"/>
    <w:rsid w:val="00463CE5"/>
    <w:rsid w:val="00471DC1"/>
    <w:rsid w:val="00487654"/>
    <w:rsid w:val="004A0A37"/>
    <w:rsid w:val="004D773F"/>
    <w:rsid w:val="004F3E10"/>
    <w:rsid w:val="004F5AFD"/>
    <w:rsid w:val="00505FD4"/>
    <w:rsid w:val="00514194"/>
    <w:rsid w:val="005169AF"/>
    <w:rsid w:val="00521731"/>
    <w:rsid w:val="005227A8"/>
    <w:rsid w:val="005258CB"/>
    <w:rsid w:val="00541DD9"/>
    <w:rsid w:val="00551A80"/>
    <w:rsid w:val="005A4C14"/>
    <w:rsid w:val="005E606D"/>
    <w:rsid w:val="005F08E6"/>
    <w:rsid w:val="005F2BE0"/>
    <w:rsid w:val="00602897"/>
    <w:rsid w:val="00607564"/>
    <w:rsid w:val="00631A37"/>
    <w:rsid w:val="00640B33"/>
    <w:rsid w:val="00641121"/>
    <w:rsid w:val="00656AD3"/>
    <w:rsid w:val="00675A7D"/>
    <w:rsid w:val="006800F5"/>
    <w:rsid w:val="00680157"/>
    <w:rsid w:val="006845A9"/>
    <w:rsid w:val="0068718F"/>
    <w:rsid w:val="006B7C44"/>
    <w:rsid w:val="006D2016"/>
    <w:rsid w:val="006D388D"/>
    <w:rsid w:val="006D5AC3"/>
    <w:rsid w:val="006E4236"/>
    <w:rsid w:val="007120B9"/>
    <w:rsid w:val="007138D1"/>
    <w:rsid w:val="007176A4"/>
    <w:rsid w:val="007215AA"/>
    <w:rsid w:val="007332FB"/>
    <w:rsid w:val="00774BA0"/>
    <w:rsid w:val="007C0B65"/>
    <w:rsid w:val="007C0D0E"/>
    <w:rsid w:val="007C3F49"/>
    <w:rsid w:val="00807F96"/>
    <w:rsid w:val="008145E9"/>
    <w:rsid w:val="0083446D"/>
    <w:rsid w:val="0084719A"/>
    <w:rsid w:val="00853E8A"/>
    <w:rsid w:val="0089650E"/>
    <w:rsid w:val="008B55F0"/>
    <w:rsid w:val="008B74CD"/>
    <w:rsid w:val="008C19C0"/>
    <w:rsid w:val="008E2507"/>
    <w:rsid w:val="008E5B21"/>
    <w:rsid w:val="00940389"/>
    <w:rsid w:val="00942EA7"/>
    <w:rsid w:val="0097647C"/>
    <w:rsid w:val="0099179B"/>
    <w:rsid w:val="0099490D"/>
    <w:rsid w:val="009B53B1"/>
    <w:rsid w:val="009C073E"/>
    <w:rsid w:val="009D6968"/>
    <w:rsid w:val="009D6C52"/>
    <w:rsid w:val="00A163EF"/>
    <w:rsid w:val="00A30894"/>
    <w:rsid w:val="00A87C58"/>
    <w:rsid w:val="00AB673A"/>
    <w:rsid w:val="00AE053D"/>
    <w:rsid w:val="00B06BE9"/>
    <w:rsid w:val="00B34A79"/>
    <w:rsid w:val="00B41DB5"/>
    <w:rsid w:val="00B46E59"/>
    <w:rsid w:val="00B5150E"/>
    <w:rsid w:val="00B517AE"/>
    <w:rsid w:val="00B54EB3"/>
    <w:rsid w:val="00B70CA8"/>
    <w:rsid w:val="00B73BA6"/>
    <w:rsid w:val="00B83AD3"/>
    <w:rsid w:val="00B92029"/>
    <w:rsid w:val="00BB6029"/>
    <w:rsid w:val="00BC30DD"/>
    <w:rsid w:val="00BE0D9A"/>
    <w:rsid w:val="00BE20C3"/>
    <w:rsid w:val="00BE2C48"/>
    <w:rsid w:val="00BE521B"/>
    <w:rsid w:val="00BF29B6"/>
    <w:rsid w:val="00C040AE"/>
    <w:rsid w:val="00C12860"/>
    <w:rsid w:val="00C153E8"/>
    <w:rsid w:val="00C15A63"/>
    <w:rsid w:val="00C15D30"/>
    <w:rsid w:val="00C24F97"/>
    <w:rsid w:val="00C34819"/>
    <w:rsid w:val="00C37634"/>
    <w:rsid w:val="00C540B7"/>
    <w:rsid w:val="00C60538"/>
    <w:rsid w:val="00C66FD1"/>
    <w:rsid w:val="00C73568"/>
    <w:rsid w:val="00C81232"/>
    <w:rsid w:val="00CB624C"/>
    <w:rsid w:val="00CD3695"/>
    <w:rsid w:val="00CE3E53"/>
    <w:rsid w:val="00CF4673"/>
    <w:rsid w:val="00D0690B"/>
    <w:rsid w:val="00D17480"/>
    <w:rsid w:val="00D273CC"/>
    <w:rsid w:val="00D52696"/>
    <w:rsid w:val="00D56318"/>
    <w:rsid w:val="00D704A8"/>
    <w:rsid w:val="00D70628"/>
    <w:rsid w:val="00D94B17"/>
    <w:rsid w:val="00DB6443"/>
    <w:rsid w:val="00DE35F3"/>
    <w:rsid w:val="00E135FE"/>
    <w:rsid w:val="00E20158"/>
    <w:rsid w:val="00E20C32"/>
    <w:rsid w:val="00E21406"/>
    <w:rsid w:val="00E548E3"/>
    <w:rsid w:val="00E66011"/>
    <w:rsid w:val="00E72D03"/>
    <w:rsid w:val="00E80B9C"/>
    <w:rsid w:val="00E86EB2"/>
    <w:rsid w:val="00E8766D"/>
    <w:rsid w:val="00EA1372"/>
    <w:rsid w:val="00EA67F3"/>
    <w:rsid w:val="00EB6852"/>
    <w:rsid w:val="00ED38DE"/>
    <w:rsid w:val="00ED791C"/>
    <w:rsid w:val="00EF1025"/>
    <w:rsid w:val="00F03C7B"/>
    <w:rsid w:val="00F42E23"/>
    <w:rsid w:val="00F47C2D"/>
    <w:rsid w:val="00F507CD"/>
    <w:rsid w:val="00F7403E"/>
    <w:rsid w:val="00F808C5"/>
    <w:rsid w:val="00FC3583"/>
    <w:rsid w:val="00FF3E3C"/>
    <w:rsid w:val="1BAFBFA4"/>
    <w:rsid w:val="21F488D8"/>
    <w:rsid w:val="2DAD20C8"/>
    <w:rsid w:val="2F3D7D6C"/>
    <w:rsid w:val="63E94D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902D17"/>
  <w15:chartTrackingRefBased/>
  <w15:docId w15:val="{22DC19C0-D3B9-4BBE-A3EF-A71030036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B81"/>
    <w:pPr>
      <w:autoSpaceDE w:val="0"/>
      <w:autoSpaceDN w:val="0"/>
      <w:adjustRightInd w:val="0"/>
      <w:spacing w:after="200" w:line="220" w:lineRule="atLeast"/>
    </w:pPr>
    <w:rPr>
      <w:rFonts w:ascii="Georgia" w:eastAsiaTheme="minorEastAsia" w:hAnsi="Georgia" w:cs="Georgia"/>
      <w:sz w:val="20"/>
      <w:szCs w:val="20"/>
      <w:lang w:val="en-GB"/>
    </w:rPr>
  </w:style>
  <w:style w:type="paragraph" w:styleId="Heading1">
    <w:name w:val="heading 1"/>
    <w:basedOn w:val="Normal"/>
    <w:next w:val="Normal"/>
    <w:link w:val="Heading1Char"/>
    <w:uiPriority w:val="99"/>
    <w:qFormat/>
    <w:rsid w:val="006D5AC3"/>
    <w:pPr>
      <w:pBdr>
        <w:bottom w:val="single" w:sz="8" w:space="8" w:color="000000"/>
      </w:pBdr>
      <w:spacing w:after="160" w:line="240" w:lineRule="auto"/>
      <w:outlineLvl w:val="0"/>
    </w:pPr>
    <w:rPr>
      <w:color w:val="005860"/>
      <w:sz w:val="28"/>
      <w:szCs w:val="28"/>
    </w:rPr>
  </w:style>
  <w:style w:type="paragraph" w:styleId="Heading3">
    <w:name w:val="heading 3"/>
    <w:basedOn w:val="BodyText"/>
    <w:next w:val="Normal"/>
    <w:link w:val="Heading3Char"/>
    <w:uiPriority w:val="99"/>
    <w:qFormat/>
    <w:rsid w:val="006D5AC3"/>
    <w:pPr>
      <w:spacing w:before="240"/>
      <w:outlineLvl w:val="2"/>
    </w:pPr>
    <w:rPr>
      <w:color w:val="00768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D5AC3"/>
    <w:rPr>
      <w:rFonts w:ascii="Georgia" w:eastAsiaTheme="minorEastAsia" w:hAnsi="Georgia" w:cs="Georgia"/>
      <w:color w:val="005860"/>
      <w:sz w:val="28"/>
      <w:szCs w:val="28"/>
      <w:lang w:val="en-GB"/>
    </w:rPr>
  </w:style>
  <w:style w:type="character" w:customStyle="1" w:styleId="Heading3Char">
    <w:name w:val="Heading 3 Char"/>
    <w:basedOn w:val="DefaultParagraphFont"/>
    <w:link w:val="Heading3"/>
    <w:uiPriority w:val="99"/>
    <w:rsid w:val="006D5AC3"/>
    <w:rPr>
      <w:rFonts w:ascii="Georgia" w:eastAsiaTheme="minorEastAsia" w:hAnsi="Georgia" w:cs="Georgia"/>
      <w:color w:val="007681"/>
      <w:sz w:val="24"/>
      <w:szCs w:val="24"/>
      <w:lang w:val="en-GB"/>
    </w:rPr>
  </w:style>
  <w:style w:type="paragraph" w:customStyle="1" w:styleId="ContentsH1">
    <w:name w:val="Contents H1"/>
    <w:uiPriority w:val="99"/>
    <w:rsid w:val="006D5AC3"/>
    <w:pPr>
      <w:autoSpaceDE w:val="0"/>
      <w:autoSpaceDN w:val="0"/>
      <w:adjustRightInd w:val="0"/>
      <w:spacing w:before="240" w:after="120" w:line="276" w:lineRule="atLeast"/>
    </w:pPr>
    <w:rPr>
      <w:rFonts w:ascii="Georgia" w:eastAsiaTheme="minorEastAsia" w:hAnsi="Georgia" w:cs="Georgia"/>
      <w:color w:val="005860"/>
      <w:sz w:val="32"/>
      <w:szCs w:val="32"/>
      <w:lang w:val="en-GB"/>
    </w:rPr>
  </w:style>
  <w:style w:type="paragraph" w:customStyle="1" w:styleId="GSPNormal">
    <w:name w:val="GSP Normal"/>
    <w:link w:val="GSPNormalCharChar"/>
    <w:uiPriority w:val="99"/>
    <w:rsid w:val="006D5AC3"/>
    <w:pPr>
      <w:widowControl w:val="0"/>
      <w:autoSpaceDE w:val="0"/>
      <w:autoSpaceDN w:val="0"/>
      <w:adjustRightInd w:val="0"/>
      <w:spacing w:after="0" w:line="260" w:lineRule="atLeast"/>
      <w:jc w:val="both"/>
    </w:pPr>
    <w:rPr>
      <w:rFonts w:ascii="Georgia" w:eastAsiaTheme="minorEastAsia" w:hAnsi="Georgia" w:cs="Georgia"/>
      <w:sz w:val="20"/>
      <w:szCs w:val="20"/>
      <w:lang w:val="en-GB"/>
    </w:rPr>
  </w:style>
  <w:style w:type="character" w:customStyle="1" w:styleId="GSPNormalCharChar">
    <w:name w:val="GSP Normal Char Char"/>
    <w:link w:val="GSPNormal"/>
    <w:uiPriority w:val="99"/>
    <w:locked/>
    <w:rsid w:val="006D5AC3"/>
    <w:rPr>
      <w:rFonts w:ascii="Georgia" w:eastAsiaTheme="minorEastAsia" w:hAnsi="Georgia" w:cs="Georgia"/>
      <w:sz w:val="20"/>
      <w:szCs w:val="20"/>
      <w:lang w:val="en-GB"/>
    </w:rPr>
  </w:style>
  <w:style w:type="character" w:styleId="CommentReference">
    <w:name w:val="annotation reference"/>
    <w:basedOn w:val="DefaultParagraphFont"/>
    <w:uiPriority w:val="99"/>
    <w:semiHidden/>
    <w:unhideWhenUsed/>
    <w:rsid w:val="006D5AC3"/>
    <w:rPr>
      <w:rFonts w:cs="Times New Roman"/>
      <w:sz w:val="16"/>
      <w:szCs w:val="16"/>
    </w:rPr>
  </w:style>
  <w:style w:type="paragraph" w:styleId="CommentText">
    <w:name w:val="annotation text"/>
    <w:basedOn w:val="Normal"/>
    <w:link w:val="CommentTextChar"/>
    <w:uiPriority w:val="99"/>
    <w:semiHidden/>
    <w:unhideWhenUsed/>
    <w:rsid w:val="006D5AC3"/>
  </w:style>
  <w:style w:type="character" w:customStyle="1" w:styleId="CommentTextChar">
    <w:name w:val="Comment Text Char"/>
    <w:basedOn w:val="DefaultParagraphFont"/>
    <w:link w:val="CommentText"/>
    <w:uiPriority w:val="99"/>
    <w:semiHidden/>
    <w:rsid w:val="006D5AC3"/>
    <w:rPr>
      <w:rFonts w:ascii="Georgia" w:eastAsiaTheme="minorEastAsia" w:hAnsi="Georgia" w:cs="Georgia"/>
      <w:sz w:val="20"/>
      <w:szCs w:val="20"/>
      <w:lang w:val="en-GB"/>
    </w:rPr>
  </w:style>
  <w:style w:type="paragraph" w:styleId="ListParagraph">
    <w:name w:val="List Paragraph"/>
    <w:basedOn w:val="Normal"/>
    <w:uiPriority w:val="1"/>
    <w:qFormat/>
    <w:rsid w:val="006D5AC3"/>
    <w:pPr>
      <w:autoSpaceDE/>
      <w:autoSpaceDN/>
      <w:adjustRightInd/>
      <w:spacing w:after="0" w:line="240" w:lineRule="auto"/>
      <w:ind w:left="720"/>
      <w:contextualSpacing/>
    </w:pPr>
    <w:rPr>
      <w:rFonts w:ascii="Cambria" w:hAnsi="Cambria" w:cs="Times New Roman"/>
      <w:sz w:val="24"/>
      <w:szCs w:val="24"/>
      <w:lang w:val="en-US"/>
    </w:rPr>
  </w:style>
  <w:style w:type="paragraph" w:styleId="BodyText">
    <w:name w:val="Body Text"/>
    <w:basedOn w:val="Normal"/>
    <w:link w:val="BodyTextChar"/>
    <w:uiPriority w:val="99"/>
    <w:semiHidden/>
    <w:unhideWhenUsed/>
    <w:rsid w:val="006D5AC3"/>
    <w:pPr>
      <w:spacing w:after="120"/>
    </w:pPr>
  </w:style>
  <w:style w:type="character" w:customStyle="1" w:styleId="BodyTextChar">
    <w:name w:val="Body Text Char"/>
    <w:basedOn w:val="DefaultParagraphFont"/>
    <w:link w:val="BodyText"/>
    <w:uiPriority w:val="99"/>
    <w:semiHidden/>
    <w:rsid w:val="006D5AC3"/>
    <w:rPr>
      <w:rFonts w:ascii="Georgia" w:eastAsiaTheme="minorEastAsia" w:hAnsi="Georgia" w:cs="Georgia"/>
      <w:sz w:val="20"/>
      <w:szCs w:val="20"/>
      <w:lang w:val="en-GB"/>
    </w:rPr>
  </w:style>
  <w:style w:type="paragraph" w:styleId="BalloonText">
    <w:name w:val="Balloon Text"/>
    <w:basedOn w:val="Normal"/>
    <w:link w:val="BalloonTextChar"/>
    <w:uiPriority w:val="99"/>
    <w:semiHidden/>
    <w:unhideWhenUsed/>
    <w:rsid w:val="006D5A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AC3"/>
    <w:rPr>
      <w:rFonts w:ascii="Segoe UI" w:eastAsiaTheme="minorEastAsia" w:hAnsi="Segoe UI" w:cs="Segoe UI"/>
      <w:sz w:val="18"/>
      <w:szCs w:val="18"/>
      <w:lang w:val="en-GB"/>
    </w:rPr>
  </w:style>
  <w:style w:type="character" w:styleId="Hyperlink">
    <w:name w:val="Hyperlink"/>
    <w:basedOn w:val="DefaultParagraphFont"/>
    <w:uiPriority w:val="99"/>
    <w:unhideWhenUsed/>
    <w:rsid w:val="000035D6"/>
    <w:rPr>
      <w:color w:val="0563C1"/>
      <w:u w:val="single"/>
    </w:rPr>
  </w:style>
  <w:style w:type="character" w:styleId="FollowedHyperlink">
    <w:name w:val="FollowedHyperlink"/>
    <w:basedOn w:val="DefaultParagraphFont"/>
    <w:uiPriority w:val="99"/>
    <w:semiHidden/>
    <w:unhideWhenUsed/>
    <w:rsid w:val="003431A2"/>
    <w:rPr>
      <w:color w:val="954F72" w:themeColor="followedHyperlink"/>
      <w:u w:val="single"/>
    </w:rPr>
  </w:style>
  <w:style w:type="paragraph" w:styleId="Header">
    <w:name w:val="header"/>
    <w:basedOn w:val="Normal"/>
    <w:link w:val="HeaderChar"/>
    <w:uiPriority w:val="99"/>
    <w:unhideWhenUsed/>
    <w:rsid w:val="00F740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403E"/>
    <w:rPr>
      <w:rFonts w:ascii="Georgia" w:eastAsiaTheme="minorEastAsia" w:hAnsi="Georgia" w:cs="Georgia"/>
      <w:sz w:val="20"/>
      <w:szCs w:val="20"/>
      <w:lang w:val="en-GB"/>
    </w:rPr>
  </w:style>
  <w:style w:type="paragraph" w:styleId="Footer">
    <w:name w:val="footer"/>
    <w:basedOn w:val="Normal"/>
    <w:link w:val="FooterChar"/>
    <w:uiPriority w:val="99"/>
    <w:unhideWhenUsed/>
    <w:rsid w:val="00F740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403E"/>
    <w:rPr>
      <w:rFonts w:ascii="Georgia" w:eastAsiaTheme="minorEastAsia" w:hAnsi="Georgia" w:cs="Georgia"/>
      <w:sz w:val="20"/>
      <w:szCs w:val="20"/>
      <w:lang w:val="en-GB"/>
    </w:rPr>
  </w:style>
  <w:style w:type="character" w:styleId="UnresolvedMention">
    <w:name w:val="Unresolved Mention"/>
    <w:basedOn w:val="DefaultParagraphFont"/>
    <w:uiPriority w:val="99"/>
    <w:semiHidden/>
    <w:unhideWhenUsed/>
    <w:rsid w:val="00487654"/>
    <w:rPr>
      <w:color w:val="605E5C"/>
      <w:shd w:val="clear" w:color="auto" w:fill="E1DFDD"/>
    </w:rPr>
  </w:style>
  <w:style w:type="paragraph" w:styleId="NormalWeb">
    <w:name w:val="Normal (Web)"/>
    <w:basedOn w:val="Normal"/>
    <w:uiPriority w:val="99"/>
    <w:unhideWhenUsed/>
    <w:rsid w:val="0020421D"/>
    <w:pPr>
      <w:autoSpaceDE/>
      <w:autoSpaceDN/>
      <w:adjustRightInd/>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5F2BE0"/>
    <w:rPr>
      <w:i/>
      <w:iCs/>
    </w:rPr>
  </w:style>
  <w:style w:type="character" w:customStyle="1" w:styleId="psbox-value">
    <w:name w:val="ps_box-value"/>
    <w:basedOn w:val="DefaultParagraphFont"/>
    <w:rsid w:val="000C3369"/>
  </w:style>
  <w:style w:type="paragraph" w:styleId="CommentSubject">
    <w:name w:val="annotation subject"/>
    <w:basedOn w:val="CommentText"/>
    <w:next w:val="CommentText"/>
    <w:link w:val="CommentSubjectChar"/>
    <w:uiPriority w:val="99"/>
    <w:semiHidden/>
    <w:unhideWhenUsed/>
    <w:rsid w:val="0099179B"/>
    <w:pPr>
      <w:spacing w:line="240" w:lineRule="auto"/>
    </w:pPr>
    <w:rPr>
      <w:b/>
      <w:bCs/>
    </w:rPr>
  </w:style>
  <w:style w:type="character" w:customStyle="1" w:styleId="CommentSubjectChar">
    <w:name w:val="Comment Subject Char"/>
    <w:basedOn w:val="CommentTextChar"/>
    <w:link w:val="CommentSubject"/>
    <w:uiPriority w:val="99"/>
    <w:semiHidden/>
    <w:rsid w:val="0099179B"/>
    <w:rPr>
      <w:rFonts w:ascii="Georgia" w:eastAsiaTheme="minorEastAsia" w:hAnsi="Georgia" w:cs="Georgia"/>
      <w:b/>
      <w:bCs/>
      <w:sz w:val="20"/>
      <w:szCs w:val="20"/>
      <w:lang w:val="en-GB"/>
    </w:rPr>
  </w:style>
  <w:style w:type="paragraph" w:styleId="Revision">
    <w:name w:val="Revision"/>
    <w:hidden/>
    <w:uiPriority w:val="99"/>
    <w:semiHidden/>
    <w:rsid w:val="00E8766D"/>
    <w:pPr>
      <w:spacing w:after="0" w:line="240" w:lineRule="auto"/>
    </w:pPr>
    <w:rPr>
      <w:rFonts w:ascii="Georgia" w:eastAsiaTheme="minorEastAsia" w:hAnsi="Georgia" w:cs="Georgia"/>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92279">
      <w:bodyDiv w:val="1"/>
      <w:marLeft w:val="0"/>
      <w:marRight w:val="0"/>
      <w:marTop w:val="0"/>
      <w:marBottom w:val="0"/>
      <w:divBdr>
        <w:top w:val="none" w:sz="0" w:space="0" w:color="auto"/>
        <w:left w:val="none" w:sz="0" w:space="0" w:color="auto"/>
        <w:bottom w:val="none" w:sz="0" w:space="0" w:color="auto"/>
        <w:right w:val="none" w:sz="0" w:space="0" w:color="auto"/>
      </w:divBdr>
    </w:div>
    <w:div w:id="181432236">
      <w:bodyDiv w:val="1"/>
      <w:marLeft w:val="0"/>
      <w:marRight w:val="0"/>
      <w:marTop w:val="0"/>
      <w:marBottom w:val="0"/>
      <w:divBdr>
        <w:top w:val="none" w:sz="0" w:space="0" w:color="auto"/>
        <w:left w:val="none" w:sz="0" w:space="0" w:color="auto"/>
        <w:bottom w:val="none" w:sz="0" w:space="0" w:color="auto"/>
        <w:right w:val="none" w:sz="0" w:space="0" w:color="auto"/>
      </w:divBdr>
    </w:div>
    <w:div w:id="281499674">
      <w:bodyDiv w:val="1"/>
      <w:marLeft w:val="0"/>
      <w:marRight w:val="0"/>
      <w:marTop w:val="0"/>
      <w:marBottom w:val="0"/>
      <w:divBdr>
        <w:top w:val="none" w:sz="0" w:space="0" w:color="auto"/>
        <w:left w:val="none" w:sz="0" w:space="0" w:color="auto"/>
        <w:bottom w:val="none" w:sz="0" w:space="0" w:color="auto"/>
        <w:right w:val="none" w:sz="0" w:space="0" w:color="auto"/>
      </w:divBdr>
    </w:div>
    <w:div w:id="315761744">
      <w:bodyDiv w:val="1"/>
      <w:marLeft w:val="0"/>
      <w:marRight w:val="0"/>
      <w:marTop w:val="0"/>
      <w:marBottom w:val="0"/>
      <w:divBdr>
        <w:top w:val="none" w:sz="0" w:space="0" w:color="auto"/>
        <w:left w:val="none" w:sz="0" w:space="0" w:color="auto"/>
        <w:bottom w:val="none" w:sz="0" w:space="0" w:color="auto"/>
        <w:right w:val="none" w:sz="0" w:space="0" w:color="auto"/>
      </w:divBdr>
    </w:div>
    <w:div w:id="331765780">
      <w:bodyDiv w:val="1"/>
      <w:marLeft w:val="0"/>
      <w:marRight w:val="0"/>
      <w:marTop w:val="0"/>
      <w:marBottom w:val="0"/>
      <w:divBdr>
        <w:top w:val="none" w:sz="0" w:space="0" w:color="auto"/>
        <w:left w:val="none" w:sz="0" w:space="0" w:color="auto"/>
        <w:bottom w:val="none" w:sz="0" w:space="0" w:color="auto"/>
        <w:right w:val="none" w:sz="0" w:space="0" w:color="auto"/>
      </w:divBdr>
    </w:div>
    <w:div w:id="613831660">
      <w:bodyDiv w:val="1"/>
      <w:marLeft w:val="0"/>
      <w:marRight w:val="0"/>
      <w:marTop w:val="0"/>
      <w:marBottom w:val="0"/>
      <w:divBdr>
        <w:top w:val="none" w:sz="0" w:space="0" w:color="auto"/>
        <w:left w:val="none" w:sz="0" w:space="0" w:color="auto"/>
        <w:bottom w:val="none" w:sz="0" w:space="0" w:color="auto"/>
        <w:right w:val="none" w:sz="0" w:space="0" w:color="auto"/>
      </w:divBdr>
    </w:div>
    <w:div w:id="695807906">
      <w:bodyDiv w:val="1"/>
      <w:marLeft w:val="0"/>
      <w:marRight w:val="0"/>
      <w:marTop w:val="0"/>
      <w:marBottom w:val="0"/>
      <w:divBdr>
        <w:top w:val="none" w:sz="0" w:space="0" w:color="auto"/>
        <w:left w:val="none" w:sz="0" w:space="0" w:color="auto"/>
        <w:bottom w:val="none" w:sz="0" w:space="0" w:color="auto"/>
        <w:right w:val="none" w:sz="0" w:space="0" w:color="auto"/>
      </w:divBdr>
    </w:div>
    <w:div w:id="783041583">
      <w:bodyDiv w:val="1"/>
      <w:marLeft w:val="0"/>
      <w:marRight w:val="0"/>
      <w:marTop w:val="0"/>
      <w:marBottom w:val="0"/>
      <w:divBdr>
        <w:top w:val="none" w:sz="0" w:space="0" w:color="auto"/>
        <w:left w:val="none" w:sz="0" w:space="0" w:color="auto"/>
        <w:bottom w:val="none" w:sz="0" w:space="0" w:color="auto"/>
        <w:right w:val="none" w:sz="0" w:space="0" w:color="auto"/>
      </w:divBdr>
    </w:div>
    <w:div w:id="807939438">
      <w:bodyDiv w:val="1"/>
      <w:marLeft w:val="0"/>
      <w:marRight w:val="0"/>
      <w:marTop w:val="0"/>
      <w:marBottom w:val="0"/>
      <w:divBdr>
        <w:top w:val="none" w:sz="0" w:space="0" w:color="auto"/>
        <w:left w:val="none" w:sz="0" w:space="0" w:color="auto"/>
        <w:bottom w:val="none" w:sz="0" w:space="0" w:color="auto"/>
        <w:right w:val="none" w:sz="0" w:space="0" w:color="auto"/>
      </w:divBdr>
    </w:div>
    <w:div w:id="955020351">
      <w:bodyDiv w:val="1"/>
      <w:marLeft w:val="0"/>
      <w:marRight w:val="0"/>
      <w:marTop w:val="0"/>
      <w:marBottom w:val="0"/>
      <w:divBdr>
        <w:top w:val="none" w:sz="0" w:space="0" w:color="auto"/>
        <w:left w:val="none" w:sz="0" w:space="0" w:color="auto"/>
        <w:bottom w:val="none" w:sz="0" w:space="0" w:color="auto"/>
        <w:right w:val="none" w:sz="0" w:space="0" w:color="auto"/>
      </w:divBdr>
    </w:div>
    <w:div w:id="978918096">
      <w:bodyDiv w:val="1"/>
      <w:marLeft w:val="0"/>
      <w:marRight w:val="0"/>
      <w:marTop w:val="0"/>
      <w:marBottom w:val="0"/>
      <w:divBdr>
        <w:top w:val="none" w:sz="0" w:space="0" w:color="auto"/>
        <w:left w:val="none" w:sz="0" w:space="0" w:color="auto"/>
        <w:bottom w:val="none" w:sz="0" w:space="0" w:color="auto"/>
        <w:right w:val="none" w:sz="0" w:space="0" w:color="auto"/>
      </w:divBdr>
    </w:div>
    <w:div w:id="1014694208">
      <w:bodyDiv w:val="1"/>
      <w:marLeft w:val="0"/>
      <w:marRight w:val="0"/>
      <w:marTop w:val="0"/>
      <w:marBottom w:val="0"/>
      <w:divBdr>
        <w:top w:val="none" w:sz="0" w:space="0" w:color="auto"/>
        <w:left w:val="none" w:sz="0" w:space="0" w:color="auto"/>
        <w:bottom w:val="none" w:sz="0" w:space="0" w:color="auto"/>
        <w:right w:val="none" w:sz="0" w:space="0" w:color="auto"/>
      </w:divBdr>
    </w:div>
    <w:div w:id="1188327774">
      <w:bodyDiv w:val="1"/>
      <w:marLeft w:val="0"/>
      <w:marRight w:val="0"/>
      <w:marTop w:val="0"/>
      <w:marBottom w:val="0"/>
      <w:divBdr>
        <w:top w:val="none" w:sz="0" w:space="0" w:color="auto"/>
        <w:left w:val="none" w:sz="0" w:space="0" w:color="auto"/>
        <w:bottom w:val="none" w:sz="0" w:space="0" w:color="auto"/>
        <w:right w:val="none" w:sz="0" w:space="0" w:color="auto"/>
      </w:divBdr>
    </w:div>
    <w:div w:id="1285380321">
      <w:bodyDiv w:val="1"/>
      <w:marLeft w:val="0"/>
      <w:marRight w:val="0"/>
      <w:marTop w:val="0"/>
      <w:marBottom w:val="0"/>
      <w:divBdr>
        <w:top w:val="none" w:sz="0" w:space="0" w:color="auto"/>
        <w:left w:val="none" w:sz="0" w:space="0" w:color="auto"/>
        <w:bottom w:val="none" w:sz="0" w:space="0" w:color="auto"/>
        <w:right w:val="none" w:sz="0" w:space="0" w:color="auto"/>
      </w:divBdr>
    </w:div>
    <w:div w:id="1317878448">
      <w:bodyDiv w:val="1"/>
      <w:marLeft w:val="0"/>
      <w:marRight w:val="0"/>
      <w:marTop w:val="0"/>
      <w:marBottom w:val="0"/>
      <w:divBdr>
        <w:top w:val="none" w:sz="0" w:space="0" w:color="auto"/>
        <w:left w:val="none" w:sz="0" w:space="0" w:color="auto"/>
        <w:bottom w:val="none" w:sz="0" w:space="0" w:color="auto"/>
        <w:right w:val="none" w:sz="0" w:space="0" w:color="auto"/>
      </w:divBdr>
    </w:div>
    <w:div w:id="1592355974">
      <w:bodyDiv w:val="1"/>
      <w:marLeft w:val="0"/>
      <w:marRight w:val="0"/>
      <w:marTop w:val="0"/>
      <w:marBottom w:val="0"/>
      <w:divBdr>
        <w:top w:val="none" w:sz="0" w:space="0" w:color="auto"/>
        <w:left w:val="none" w:sz="0" w:space="0" w:color="auto"/>
        <w:bottom w:val="none" w:sz="0" w:space="0" w:color="auto"/>
        <w:right w:val="none" w:sz="0" w:space="0" w:color="auto"/>
      </w:divBdr>
    </w:div>
    <w:div w:id="1761028166">
      <w:bodyDiv w:val="1"/>
      <w:marLeft w:val="0"/>
      <w:marRight w:val="0"/>
      <w:marTop w:val="0"/>
      <w:marBottom w:val="0"/>
      <w:divBdr>
        <w:top w:val="none" w:sz="0" w:space="0" w:color="auto"/>
        <w:left w:val="none" w:sz="0" w:space="0" w:color="auto"/>
        <w:bottom w:val="none" w:sz="0" w:space="0" w:color="auto"/>
        <w:right w:val="none" w:sz="0" w:space="0" w:color="auto"/>
      </w:divBdr>
    </w:div>
    <w:div w:id="1913275749">
      <w:bodyDiv w:val="1"/>
      <w:marLeft w:val="0"/>
      <w:marRight w:val="0"/>
      <w:marTop w:val="0"/>
      <w:marBottom w:val="0"/>
      <w:divBdr>
        <w:top w:val="none" w:sz="0" w:space="0" w:color="auto"/>
        <w:left w:val="none" w:sz="0" w:space="0" w:color="auto"/>
        <w:bottom w:val="none" w:sz="0" w:space="0" w:color="auto"/>
        <w:right w:val="none" w:sz="0" w:space="0" w:color="auto"/>
      </w:divBdr>
    </w:div>
    <w:div w:id="1934698510">
      <w:bodyDiv w:val="1"/>
      <w:marLeft w:val="0"/>
      <w:marRight w:val="0"/>
      <w:marTop w:val="0"/>
      <w:marBottom w:val="0"/>
      <w:divBdr>
        <w:top w:val="none" w:sz="0" w:space="0" w:color="auto"/>
        <w:left w:val="none" w:sz="0" w:space="0" w:color="auto"/>
        <w:bottom w:val="none" w:sz="0" w:space="0" w:color="auto"/>
        <w:right w:val="none" w:sz="0" w:space="0" w:color="auto"/>
      </w:divBdr>
    </w:div>
    <w:div w:id="196681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lassdoor.com/Overview/Working-at-The-Nature-Conservancy-EI_IE14686.11,33.htm?__cf_chl_jschl_tk__=pmd_yaQ5AcLeP8txjFGT5aSnaoIlHU8K8sYLNtzGDByF1KE-1635337767-0-gqNtZGzNAqWjcnBszRV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youtube.com/playlist?list=PL-o5jtJniubZjnNuR4zpvmTBaiC-ZiSbJ"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ture.org/en-us/about-us/who-we-are/diversity-and-inclusion/"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ature.org/en-us/about-us/careers/culture-at-t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JobFamily xmlns="a888c99a-4159-469d-b089-199a4784700c">Science</JobFamily>
    <lcf76f155ced4ddcb4097134ff3c332f xmlns="a888c99a-4159-469d-b089-199a4784700c">
      <Terms xmlns="http://schemas.microsoft.com/office/infopath/2007/PartnerControls"/>
    </lcf76f155ced4ddcb4097134ff3c332f>
    <TaxCatchAll xmlns="3fc7bba4-a020-48d5-9269-b11050e15502" xsi:nil="true"/>
    <_Flow_SignoffStatus xmlns="a888c99a-4159-469d-b089-199a4784700c" xsi:nil="true"/>
    <SalaryGrade0 xmlns="a888c99a-4159-469d-b089-199a4784700c">7</SalaryGrade0>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4B4787BCBDE5479BB90577C262D688" ma:contentTypeVersion="14" ma:contentTypeDescription="Create a new document." ma:contentTypeScope="" ma:versionID="c7e34282bb054660da962dd77ab0de76">
  <xsd:schema xmlns:xsd="http://www.w3.org/2001/XMLSchema" xmlns:xs="http://www.w3.org/2001/XMLSchema" xmlns:p="http://schemas.microsoft.com/office/2006/metadata/properties" xmlns:ns2="a888c99a-4159-469d-b089-199a4784700c" xmlns:ns3="3fc7bba4-a020-48d5-9269-b11050e15502" targetNamespace="http://schemas.microsoft.com/office/2006/metadata/properties" ma:root="true" ma:fieldsID="24bf0780a0ecbd2b6cad4a7392d7c3dd" ns2:_="" ns3:_="">
    <xsd:import namespace="a888c99a-4159-469d-b089-199a4784700c"/>
    <xsd:import namespace="3fc7bba4-a020-48d5-9269-b11050e15502"/>
    <xsd:element name="properties">
      <xsd:complexType>
        <xsd:sequence>
          <xsd:element name="documentManagement">
            <xsd:complexType>
              <xsd:all>
                <xsd:element ref="ns2:JobFamily" minOccurs="0"/>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SalaryGrade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88c99a-4159-469d-b089-199a4784700c" elementFormDefault="qualified">
    <xsd:import namespace="http://schemas.microsoft.com/office/2006/documentManagement/types"/>
    <xsd:import namespace="http://schemas.microsoft.com/office/infopath/2007/PartnerControls"/>
    <xsd:element name="JobFamily" ma:index="8" nillable="true" ma:displayName="Job Family" ma:format="Dropdown" ma:internalName="JobFamily">
      <xsd:simpleType>
        <xsd:restriction base="dms:Choice">
          <xsd:enumeration value="Conservation"/>
          <xsd:enumeration value="Development"/>
          <xsd:enumeration value="Executive"/>
          <xsd:enumeration value="External Affairs"/>
          <xsd:enumeration value="Finance &amp; Accounting"/>
          <xsd:enumeration value="Human Resources"/>
          <xsd:enumeration value="Information Technology"/>
          <xsd:enumeration value="Legal"/>
          <xsd:enumeration value="Marketing"/>
          <xsd:enumeration value="Operations"/>
          <xsd:enumeration value="Science"/>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d09dcb0-05b5-4a7a-80df-57e92c9037b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Sign-off status" ma:internalName="Sign_x002d_off_x0020_status">
      <xsd:simpleType>
        <xsd:restriction base="dms:Text"/>
      </xsd:simpleType>
    </xsd:element>
    <xsd:element name="SalaryGrade0" ma:index="20" nillable="true" ma:displayName="SalaryGrade" ma:format="Dropdown" ma:internalName="SalaryGrade0"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3fc7bba4-a020-48d5-9269-b11050e1550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8df1abc-9929-49a6-b25f-ca302f7bdf8e}" ma:internalName="TaxCatchAll" ma:showField="CatchAllData" ma:web="3fc7bba4-a020-48d5-9269-b11050e155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984D25-895F-4470-A52E-EB31DF4CA619}">
  <ds:schemaRefs>
    <ds:schemaRef ds:uri="http://schemas.microsoft.com/office/2006/metadata/properties"/>
    <ds:schemaRef ds:uri="http://schemas.microsoft.com/office/infopath/2007/PartnerControls"/>
    <ds:schemaRef ds:uri="a888c99a-4159-469d-b089-199a4784700c"/>
    <ds:schemaRef ds:uri="3fc7bba4-a020-48d5-9269-b11050e15502"/>
  </ds:schemaRefs>
</ds:datastoreItem>
</file>

<file path=customXml/itemProps2.xml><?xml version="1.0" encoding="utf-8"?>
<ds:datastoreItem xmlns:ds="http://schemas.openxmlformats.org/officeDocument/2006/customXml" ds:itemID="{5FEAC67D-C277-42D1-837E-04DB2D3FE496}">
  <ds:schemaRefs>
    <ds:schemaRef ds:uri="http://schemas.microsoft.com/sharepoint/v3/contenttype/forms"/>
  </ds:schemaRefs>
</ds:datastoreItem>
</file>

<file path=customXml/itemProps3.xml><?xml version="1.0" encoding="utf-8"?>
<ds:datastoreItem xmlns:ds="http://schemas.openxmlformats.org/officeDocument/2006/customXml" ds:itemID="{FAC259DD-E6BD-48C3-AD8C-453569D2E2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88c99a-4159-469d-b089-199a4784700c"/>
    <ds:schemaRef ds:uri="3fc7bba4-a020-48d5-9269-b11050e155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1147</Words>
  <Characters>6544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Small</dc:creator>
  <cp:keywords/>
  <dc:description/>
  <cp:lastModifiedBy>Maggie Stone</cp:lastModifiedBy>
  <cp:revision>4</cp:revision>
  <dcterms:created xsi:type="dcterms:W3CDTF">2023-02-03T14:53:00Z</dcterms:created>
  <dcterms:modified xsi:type="dcterms:W3CDTF">2023-02-03T14:54:00Z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0x010100D24B4787BCBDE5479BB90577C262D688</vt:lpwstr>
  </property>
  <property fmtid="{D5CDD505-2E9C-101B-9397-08002B2CF9AE}" pid="3" name="MediaServiceImageTags">
    <vt:lpwstr/>
  </property>
  <property fmtid="{D5CDD505-2E9C-101B-9397-08002B2CF9AE}" pid="4" name="SalaryGrade">
    <vt:lpwstr>7</vt:lpwstr>
  </property>
</Properties>
</file>