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31D9C" w14:textId="7B12FE94" w:rsidR="00917723" w:rsidRDefault="00917723" w:rsidP="00917723">
      <w:pPr>
        <w:pStyle w:val="Header"/>
        <w:rPr>
          <w:rFonts w:ascii="Arial" w:hAnsi="Arial" w:cs="Arial"/>
          <w:color w:val="000000"/>
          <w:sz w:val="22"/>
          <w:szCs w:val="22"/>
          <w:shd w:val="clear" w:color="auto" w:fill="FFFFFF"/>
        </w:rPr>
      </w:pPr>
      <w:r w:rsidRPr="00644908">
        <w:rPr>
          <w:rFonts w:asciiTheme="majorHAnsi" w:hAnsiTheme="majorHAnsi" w:cstheme="majorHAnsi"/>
          <w:noProof/>
          <w:sz w:val="22"/>
          <w:szCs w:val="22"/>
        </w:rPr>
        <w:drawing>
          <wp:anchor distT="0" distB="0" distL="114300" distR="114300" simplePos="0" relativeHeight="251658240" behindDoc="1" locked="0" layoutInCell="1" allowOverlap="1" wp14:anchorId="334B6238" wp14:editId="3899D615">
            <wp:simplePos x="0" y="0"/>
            <wp:positionH relativeFrom="column">
              <wp:posOffset>4776470</wp:posOffset>
            </wp:positionH>
            <wp:positionV relativeFrom="paragraph">
              <wp:posOffset>-38100</wp:posOffset>
            </wp:positionV>
            <wp:extent cx="1837637" cy="696140"/>
            <wp:effectExtent l="0" t="0" r="0" b="8890"/>
            <wp:wrapNone/>
            <wp:docPr id="2" name="Picture 2" descr="C:\Users\mseverson\AppData\Local\Microsoft\Windows\Temporary Internet FilesContent.Word\TNCLogoPrimary_CMYK_Tag_E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severson\AppData\Local\Microsoft\Windows\Temporary Internet FilesContent.Word\TNCLogoPrimary_CMYK_Tag_E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7637" cy="696140"/>
                    </a:xfrm>
                    <a:prstGeom prst="rect">
                      <a:avLst/>
                    </a:prstGeom>
                    <a:noFill/>
                    <a:ln>
                      <a:noFill/>
                    </a:ln>
                  </pic:spPr>
                </pic:pic>
              </a:graphicData>
            </a:graphic>
          </wp:anchor>
        </w:drawing>
      </w:r>
    </w:p>
    <w:p w14:paraId="22BD74DF" w14:textId="77777777" w:rsidR="00917723" w:rsidRPr="00B32BFB" w:rsidRDefault="00917723" w:rsidP="00917723">
      <w:pPr>
        <w:pStyle w:val="Header"/>
        <w:rPr>
          <w:rFonts w:cs="Arial"/>
          <w:color w:val="000000"/>
          <w:sz w:val="22"/>
          <w:szCs w:val="22"/>
          <w:shd w:val="clear" w:color="auto" w:fill="FFFFFF"/>
        </w:rPr>
      </w:pPr>
    </w:p>
    <w:p w14:paraId="24193F25" w14:textId="77777777" w:rsidR="00917723" w:rsidRPr="003541E5" w:rsidRDefault="00917723" w:rsidP="00917723">
      <w:pPr>
        <w:pStyle w:val="Heading1"/>
        <w:rPr>
          <w:rFonts w:ascii="Calibri Light" w:hAnsi="Calibri Light" w:cs="Calibri Light"/>
          <w:b/>
          <w:bCs/>
          <w:color w:val="49A942"/>
          <w:sz w:val="32"/>
          <w:szCs w:val="32"/>
          <w:lang w:val="en-US"/>
        </w:rPr>
      </w:pPr>
      <w:r w:rsidRPr="003541E5">
        <w:rPr>
          <w:rFonts w:ascii="Calibri Light" w:hAnsi="Calibri Light" w:cs="Calibri Light"/>
          <w:b/>
          <w:bCs/>
          <w:color w:val="49A942"/>
          <w:sz w:val="32"/>
          <w:szCs w:val="32"/>
          <w:lang w:val="en-US"/>
        </w:rPr>
        <w:t>POSITION DESCRIPTION</w:t>
      </w:r>
    </w:p>
    <w:p w14:paraId="1EB02A4E" w14:textId="185B64FA" w:rsidR="00B32BFB" w:rsidRPr="003541E5" w:rsidRDefault="00D51DA9" w:rsidP="00917723">
      <w:pPr>
        <w:pStyle w:val="Heading1"/>
        <w:rPr>
          <w:rFonts w:ascii="Calibri Light" w:hAnsi="Calibri Light" w:cs="Calibri Light"/>
          <w:b/>
          <w:bCs/>
          <w:color w:val="auto"/>
          <w:lang w:val="en-US"/>
        </w:rPr>
      </w:pPr>
      <w:r>
        <w:rPr>
          <w:rFonts w:ascii="Calibri Light" w:hAnsi="Calibri Light" w:cs="Calibri Light"/>
          <w:b/>
          <w:bCs/>
          <w:color w:val="auto"/>
          <w:lang w:val="en-US"/>
        </w:rPr>
        <w:t>Land Protection Manager</w:t>
      </w:r>
    </w:p>
    <w:p w14:paraId="0A1E504B" w14:textId="1E001608" w:rsidR="00B32BFB" w:rsidRPr="003541E5" w:rsidRDefault="00B32BFB" w:rsidP="00B32BFB">
      <w:pPr>
        <w:pStyle w:val="Heading1"/>
        <w:spacing w:after="0"/>
        <w:rPr>
          <w:rFonts w:ascii="Calibri Light" w:hAnsi="Calibri Light" w:cs="Calibri Light"/>
          <w:color w:val="auto"/>
          <w:sz w:val="22"/>
          <w:szCs w:val="22"/>
          <w:lang w:val="en-US"/>
        </w:rPr>
      </w:pPr>
      <w:r w:rsidRPr="003541E5">
        <w:rPr>
          <w:rFonts w:ascii="Calibri Light" w:hAnsi="Calibri Light" w:cs="Calibri Light"/>
          <w:color w:val="auto"/>
          <w:sz w:val="22"/>
          <w:szCs w:val="22"/>
          <w:lang w:val="en-US"/>
        </w:rPr>
        <w:t>Location:</w:t>
      </w:r>
      <w:r w:rsidRPr="003541E5">
        <w:rPr>
          <w:rFonts w:ascii="Calibri Light" w:hAnsi="Calibri Light" w:cs="Calibri Light"/>
          <w:color w:val="auto"/>
          <w:sz w:val="22"/>
          <w:szCs w:val="22"/>
          <w:lang w:val="en-US"/>
        </w:rPr>
        <w:tab/>
        <w:t>Massachusetts</w:t>
      </w:r>
    </w:p>
    <w:p w14:paraId="6836AC20" w14:textId="095A902E" w:rsidR="00B32BFB" w:rsidRPr="003541E5" w:rsidRDefault="00B32BFB" w:rsidP="00B32BFB">
      <w:pPr>
        <w:pStyle w:val="Heading1"/>
        <w:spacing w:after="0"/>
        <w:rPr>
          <w:rFonts w:ascii="Calibri Light" w:hAnsi="Calibri Light" w:cs="Calibri Light"/>
          <w:color w:val="auto"/>
          <w:sz w:val="22"/>
          <w:szCs w:val="22"/>
          <w:lang w:val="en-US"/>
        </w:rPr>
      </w:pPr>
      <w:r w:rsidRPr="003541E5">
        <w:rPr>
          <w:rFonts w:ascii="Calibri Light" w:hAnsi="Calibri Light" w:cs="Calibri Light"/>
          <w:color w:val="auto"/>
          <w:sz w:val="22"/>
          <w:szCs w:val="22"/>
          <w:lang w:val="en-US"/>
        </w:rPr>
        <w:t>Status:</w:t>
      </w:r>
      <w:r w:rsidRPr="003541E5">
        <w:rPr>
          <w:rFonts w:ascii="Calibri Light" w:hAnsi="Calibri Light" w:cs="Calibri Light"/>
          <w:color w:val="auto"/>
          <w:sz w:val="22"/>
          <w:szCs w:val="22"/>
          <w:lang w:val="en-US"/>
        </w:rPr>
        <w:tab/>
      </w:r>
      <w:r w:rsidRPr="003541E5">
        <w:rPr>
          <w:rFonts w:ascii="Calibri Light" w:hAnsi="Calibri Light" w:cs="Calibri Light"/>
          <w:color w:val="auto"/>
          <w:sz w:val="22"/>
          <w:szCs w:val="22"/>
          <w:lang w:val="en-US"/>
        </w:rPr>
        <w:tab/>
        <w:t>Full-time (35 hours/week</w:t>
      </w:r>
      <w:r w:rsidR="006A2858" w:rsidRPr="003541E5">
        <w:rPr>
          <w:rFonts w:ascii="Calibri Light" w:hAnsi="Calibri Light" w:cs="Calibri Light"/>
          <w:color w:val="auto"/>
          <w:sz w:val="22"/>
          <w:szCs w:val="22"/>
          <w:lang w:val="en-US"/>
        </w:rPr>
        <w:t>)</w:t>
      </w:r>
    </w:p>
    <w:p w14:paraId="3048C8BA" w14:textId="77777777" w:rsidR="00B32BFB" w:rsidRPr="003541E5" w:rsidRDefault="00B32BFB" w:rsidP="00917723">
      <w:pPr>
        <w:pStyle w:val="Heading1"/>
        <w:rPr>
          <w:rFonts w:ascii="Calibri Light" w:hAnsi="Calibri Light" w:cs="Calibri Light"/>
          <w:b/>
          <w:bCs/>
          <w:color w:val="49A942"/>
          <w:sz w:val="22"/>
          <w:szCs w:val="22"/>
          <w:lang w:val="en-US"/>
        </w:rPr>
      </w:pPr>
    </w:p>
    <w:p w14:paraId="7603C89A" w14:textId="4AEE3A8B"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Who We Are:</w:t>
      </w:r>
    </w:p>
    <w:p w14:paraId="0A33C179" w14:textId="77777777" w:rsidR="00917723" w:rsidRPr="003541E5" w:rsidRDefault="00917723" w:rsidP="00917723">
      <w:pPr>
        <w:pStyle w:val="NormalWeb"/>
        <w:rPr>
          <w:rFonts w:ascii="Calibri Light" w:eastAsiaTheme="minorEastAsia" w:hAnsi="Calibri Light" w:cs="Calibri Light"/>
          <w:sz w:val="22"/>
          <w:szCs w:val="22"/>
          <w:lang w:val="en-GB"/>
        </w:rPr>
      </w:pPr>
      <w:bookmarkStart w:id="0" w:name="_Hlk94612275"/>
      <w:r w:rsidRPr="003541E5">
        <w:rPr>
          <w:rFonts w:ascii="Calibri Light" w:hAnsi="Calibri Light" w:cs="Calibri Light"/>
          <w:color w:val="000000"/>
          <w:sz w:val="22"/>
          <w:szCs w:val="22"/>
        </w:rPr>
        <w:t>The Nature Conservancy’s mission is to protect the lands and waters upon which all life depends. As a science-based organization, we create innovative, on-the-ground solutions to our world’s toughest challenges so that we can create a world in which people and nature thrive.</w:t>
      </w:r>
      <w:r w:rsidRPr="003541E5">
        <w:rPr>
          <w:rFonts w:ascii="Calibri Light" w:hAnsi="Calibri Light" w:cs="Calibri Light"/>
          <w:sz w:val="22"/>
          <w:szCs w:val="22"/>
        </w:rPr>
        <w:t xml:space="preserve"> </w:t>
      </w:r>
      <w:r w:rsidRPr="003541E5">
        <w:rPr>
          <w:rFonts w:ascii="Calibri Light" w:eastAsiaTheme="minorEastAsia" w:hAnsi="Calibri Light" w:cs="Calibri Light"/>
          <w:sz w:val="22"/>
          <w:szCs w:val="22"/>
          <w:lang w:val="en-GB"/>
        </w:rPr>
        <w:t xml:space="preserve">We’re rooted in our Mission and guided by our Values, which includes a </w:t>
      </w:r>
      <w:hyperlink r:id="rId11" w:history="1">
        <w:r w:rsidRPr="003541E5">
          <w:rPr>
            <w:rStyle w:val="Hyperlink"/>
            <w:rFonts w:ascii="Calibri Light" w:eastAsiaTheme="minorEastAsia" w:hAnsi="Calibri Light" w:cs="Calibri Light"/>
            <w:sz w:val="22"/>
            <w:szCs w:val="22"/>
            <w:lang w:val="en-GB"/>
          </w:rPr>
          <w:t>Commitment to Diversity</w:t>
        </w:r>
      </w:hyperlink>
      <w:r w:rsidRPr="003541E5">
        <w:rPr>
          <w:rFonts w:ascii="Calibri Light" w:eastAsiaTheme="minorEastAsia" w:hAnsi="Calibri Light" w:cs="Calibri Light"/>
          <w:sz w:val="22"/>
          <w:szCs w:val="22"/>
          <w:lang w:val="en-GB"/>
        </w:rPr>
        <w:t xml:space="preserve"> and Respect for People, Communities, and Cultures. Whether it’s career development, flexible schedules, or a rewarding mission, there’s lots of reasons to love life #insideTNC. Want a better insight to TNC? Check out our </w:t>
      </w:r>
      <w:hyperlink r:id="rId12" w:history="1">
        <w:r w:rsidRPr="003541E5">
          <w:rPr>
            <w:rStyle w:val="Hyperlink"/>
            <w:rFonts w:ascii="Calibri Light" w:eastAsiaTheme="minorEastAsia" w:hAnsi="Calibri Light" w:cs="Calibri Light"/>
            <w:sz w:val="22"/>
            <w:szCs w:val="22"/>
            <w:lang w:val="en-GB"/>
          </w:rPr>
          <w:t>TNC Talent playlist on YouTube</w:t>
        </w:r>
      </w:hyperlink>
      <w:r w:rsidRPr="003541E5">
        <w:rPr>
          <w:rStyle w:val="Hyperlink"/>
          <w:rFonts w:ascii="Calibri Light" w:eastAsiaTheme="minorEastAsia" w:hAnsi="Calibri Light" w:cs="Calibri Light"/>
          <w:sz w:val="22"/>
          <w:szCs w:val="22"/>
          <w:lang w:val="en-GB"/>
        </w:rPr>
        <w:t xml:space="preserve"> </w:t>
      </w:r>
      <w:r w:rsidRPr="003541E5">
        <w:rPr>
          <w:rFonts w:ascii="Calibri Light" w:hAnsi="Calibri Light" w:cs="Calibri Light"/>
          <w:sz w:val="22"/>
          <w:szCs w:val="22"/>
        </w:rPr>
        <w:t xml:space="preserve"> or on </w:t>
      </w:r>
      <w:hyperlink r:id="rId13" w:history="1">
        <w:r w:rsidRPr="003541E5">
          <w:rPr>
            <w:rStyle w:val="Hyperlink"/>
            <w:rFonts w:ascii="Calibri Light" w:eastAsiaTheme="minorEastAsia" w:hAnsi="Calibri Light" w:cs="Calibri Light"/>
            <w:sz w:val="22"/>
            <w:szCs w:val="22"/>
          </w:rPr>
          <w:t>Glassdoor</w:t>
        </w:r>
      </w:hyperlink>
      <w:r w:rsidRPr="003541E5">
        <w:rPr>
          <w:rFonts w:ascii="Calibri Light" w:hAnsi="Calibri Light" w:cs="Calibri Light"/>
          <w:sz w:val="22"/>
          <w:szCs w:val="22"/>
        </w:rPr>
        <w:t xml:space="preserve">. </w:t>
      </w:r>
      <w:r w:rsidRPr="003541E5">
        <w:rPr>
          <w:rFonts w:ascii="Calibri Light" w:eastAsiaTheme="minorEastAsia" w:hAnsi="Calibri Light" w:cs="Calibri Light"/>
          <w:sz w:val="22"/>
          <w:szCs w:val="22"/>
          <w:lang w:val="en-GB"/>
        </w:rPr>
        <w:t xml:space="preserve"> </w:t>
      </w:r>
    </w:p>
    <w:p w14:paraId="7E91E671" w14:textId="004FC2DA" w:rsidR="00917723" w:rsidRPr="003541E5" w:rsidRDefault="00917723" w:rsidP="00917723">
      <w:pPr>
        <w:pStyle w:val="NormalWeb"/>
        <w:rPr>
          <w:rFonts w:ascii="Calibri Light" w:hAnsi="Calibri Light" w:cs="Calibri Light"/>
          <w:color w:val="000000"/>
          <w:sz w:val="22"/>
          <w:szCs w:val="22"/>
        </w:rPr>
      </w:pPr>
      <w:r w:rsidRPr="003541E5">
        <w:rPr>
          <w:rFonts w:ascii="Calibri Light" w:eastAsiaTheme="minorEastAsia" w:hAnsi="Calibri Light" w:cs="Calibri Light"/>
          <w:sz w:val="22"/>
          <w:szCs w:val="22"/>
          <w:lang w:val="en-GB"/>
        </w:rPr>
        <w:t>Our goal is to cultivate an inclusive work environment so that all our colleagues around the globe feel a sense of belonging, and that their unique contributions to our mission are valued. We know we’ll only achieve our Mission by hiring and engaging a diverse workforce that reflects the communities in which we work. In addition to the requirements in our postings, we recognize that people come with talent and experiences outside of a job.</w:t>
      </w:r>
      <w:r w:rsidRPr="003541E5">
        <w:rPr>
          <w:rFonts w:ascii="Calibri Light" w:hAnsi="Calibri Light" w:cs="Calibri Light"/>
          <w:sz w:val="22"/>
          <w:szCs w:val="22"/>
        </w:rPr>
        <w:t xml:space="preserve"> Diversity of experience and skills combined with passion is a key to innovation and a culture of inclusion! Please apply – we’d love to hear from you. T</w:t>
      </w:r>
      <w:r w:rsidRPr="003541E5">
        <w:rPr>
          <w:rFonts w:ascii="Calibri Light" w:hAnsi="Calibri Light" w:cs="Calibri Light"/>
          <w:color w:val="000000"/>
          <w:sz w:val="22"/>
          <w:szCs w:val="22"/>
        </w:rPr>
        <w:t>o quote myriad TNC staff members, “you’ll join for our mission, and you’ll stay for our people.”</w:t>
      </w:r>
      <w:bookmarkEnd w:id="0"/>
    </w:p>
    <w:p w14:paraId="26F9A6CB" w14:textId="154839A8" w:rsidR="00D51DA9" w:rsidRDefault="00D51DA9" w:rsidP="00D51DA9">
      <w:pPr>
        <w:textAlignment w:val="top"/>
        <w:rPr>
          <w:rFonts w:ascii="Calibri Light" w:hAnsi="Calibri Light" w:cs="Calibri Light"/>
          <w:sz w:val="22"/>
          <w:szCs w:val="22"/>
        </w:rPr>
      </w:pPr>
      <w:r w:rsidRPr="00774F45">
        <w:rPr>
          <w:rFonts w:ascii="Calibri Light" w:hAnsi="Calibri Light" w:cs="Calibri Light"/>
          <w:sz w:val="22"/>
          <w:szCs w:val="22"/>
        </w:rPr>
        <w:t xml:space="preserve">The Massachusetts Chapter believes in flexibility and as such, team members are working in a hybrid model. This position is full time and has the option of working remotely or from one of our TNC offices in Massachusetts: Boston or Sheffield, with the expectation of </w:t>
      </w:r>
      <w:r w:rsidRPr="00774F45">
        <w:rPr>
          <w:rFonts w:ascii="Calibri Light" w:hAnsi="Calibri Light" w:cs="Calibri Light"/>
          <w:i/>
          <w:iCs/>
          <w:sz w:val="22"/>
          <w:szCs w:val="22"/>
        </w:rPr>
        <w:t>in-person</w:t>
      </w:r>
      <w:r w:rsidRPr="00774F45">
        <w:rPr>
          <w:rFonts w:ascii="Calibri Light" w:hAnsi="Calibri Light" w:cs="Calibri Light"/>
          <w:sz w:val="22"/>
          <w:szCs w:val="22"/>
        </w:rPr>
        <w:t xml:space="preserve"> workdays and meetings on a regular basis. By joining our Massachusetts team, you will become part of a group that is a force to be reckoned with, a force for nature, a force</w:t>
      </w:r>
      <w:r w:rsidRPr="00AF4E46">
        <w:rPr>
          <w:rFonts w:ascii="Calibri Light" w:hAnsi="Calibri Light" w:cs="Calibri Light"/>
          <w:sz w:val="22"/>
          <w:szCs w:val="22"/>
        </w:rPr>
        <w:t xml:space="preserve"> for people, and a force for our planet. Our team consists of a dedicated group who are leading the conservation effort on multiple fronts and who expertly bring strategy and action together.</w:t>
      </w:r>
    </w:p>
    <w:p w14:paraId="52808845" w14:textId="77777777" w:rsidR="00D51DA9" w:rsidRDefault="00D51DA9" w:rsidP="00D51DA9">
      <w:pPr>
        <w:textAlignment w:val="top"/>
        <w:rPr>
          <w:rFonts w:ascii="Calibri Light" w:hAnsi="Calibri Light" w:cs="Calibri Light"/>
          <w:sz w:val="22"/>
          <w:szCs w:val="22"/>
        </w:rPr>
      </w:pPr>
    </w:p>
    <w:p w14:paraId="27F8A6B2" w14:textId="383A7E89" w:rsidR="00D51DA9" w:rsidRPr="00591504" w:rsidRDefault="00D51DA9" w:rsidP="00D51DA9">
      <w:pPr>
        <w:textAlignment w:val="top"/>
        <w:rPr>
          <w:rFonts w:ascii="Calibri Light" w:hAnsi="Calibri Light" w:cs="Calibri Light"/>
          <w:sz w:val="22"/>
          <w:szCs w:val="22"/>
        </w:rPr>
      </w:pPr>
      <w:r w:rsidRPr="009C0BA2">
        <w:rPr>
          <w:rFonts w:ascii="Calibri Light" w:hAnsi="Calibri Light" w:cs="Calibri Light"/>
          <w:color w:val="000000"/>
          <w:sz w:val="22"/>
          <w:szCs w:val="22"/>
        </w:rPr>
        <w:t>The starting pay range for a candidate selected for this position is generally within the range of $</w:t>
      </w:r>
      <w:r w:rsidR="00BA6808">
        <w:rPr>
          <w:rFonts w:ascii="Calibri Light" w:hAnsi="Calibri Light" w:cs="Calibri Light"/>
          <w:color w:val="000000"/>
          <w:sz w:val="22"/>
          <w:szCs w:val="22"/>
        </w:rPr>
        <w:t>68,000-$83,000</w:t>
      </w:r>
      <w:r>
        <w:rPr>
          <w:rFonts w:ascii="Calibri Light" w:hAnsi="Calibri Light" w:cs="Calibri Light"/>
          <w:color w:val="000000"/>
          <w:sz w:val="22"/>
          <w:szCs w:val="22"/>
        </w:rPr>
        <w:t xml:space="preserve"> </w:t>
      </w:r>
      <w:r w:rsidRPr="009C0BA2">
        <w:rPr>
          <w:rFonts w:ascii="Calibri Light" w:hAnsi="Calibri Light" w:cs="Calibri Light"/>
          <w:color w:val="000000"/>
          <w:sz w:val="22"/>
          <w:szCs w:val="22"/>
        </w:rPr>
        <w:t>for annual base salary. This range only applies to candidates whose country of employment is the USA. Where a successful candidate’s actual pay will fall within this range will be based on a variety of factors, including, for example, the candidate's location, qualifications, specific skills, and experience. Please note countries outside the USA would have a different pay range in the local currency based on the local labor market, and not tied to USA pay or ranges. Your geographic location will be confirmed during the recruitment.</w:t>
      </w:r>
    </w:p>
    <w:p w14:paraId="74DE5D86" w14:textId="77777777" w:rsidR="00157A31" w:rsidRPr="003541E5" w:rsidRDefault="00157A31" w:rsidP="00FE590F">
      <w:pPr>
        <w:textAlignment w:val="top"/>
        <w:rPr>
          <w:rFonts w:ascii="Calibri Light" w:hAnsi="Calibri Light" w:cs="Calibri Light"/>
          <w:sz w:val="22"/>
          <w:szCs w:val="22"/>
        </w:rPr>
      </w:pPr>
    </w:p>
    <w:p w14:paraId="3E4272B0" w14:textId="77777777" w:rsidR="00917723" w:rsidRPr="003541E5" w:rsidRDefault="00917723" w:rsidP="00917723">
      <w:pPr>
        <w:pStyle w:val="Heading1"/>
        <w:rPr>
          <w:rFonts w:ascii="Calibri Light" w:hAnsi="Calibri Light" w:cs="Calibri Light"/>
          <w:b/>
          <w:bCs/>
          <w:sz w:val="22"/>
          <w:szCs w:val="22"/>
          <w:lang w:val="en-US"/>
        </w:rPr>
      </w:pPr>
      <w:r w:rsidRPr="003541E5">
        <w:rPr>
          <w:rFonts w:ascii="Calibri Light" w:hAnsi="Calibri Light" w:cs="Calibri Light"/>
          <w:b/>
          <w:bCs/>
          <w:color w:val="49A942"/>
          <w:sz w:val="22"/>
          <w:szCs w:val="22"/>
          <w:lang w:val="en-US"/>
        </w:rPr>
        <w:t>What We Can Achieve Together:</w:t>
      </w:r>
    </w:p>
    <w:p w14:paraId="4F0D7778" w14:textId="77777777" w:rsidR="00D51DA9" w:rsidRPr="00D51DA9" w:rsidRDefault="00D51DA9" w:rsidP="00D51DA9">
      <w:pPr>
        <w:rPr>
          <w:rFonts w:ascii="Calibri Light" w:hAnsi="Calibri Light" w:cs="Calibri Light"/>
          <w:sz w:val="22"/>
          <w:szCs w:val="22"/>
        </w:rPr>
      </w:pPr>
      <w:r w:rsidRPr="00D51DA9">
        <w:rPr>
          <w:rFonts w:ascii="Calibri Light" w:hAnsi="Calibri Light" w:cs="Calibri Light"/>
          <w:sz w:val="22"/>
          <w:szCs w:val="22"/>
        </w:rPr>
        <w:t xml:space="preserve">The Land Protection Manager leads key strategies towards making TNC in MA’s greatest contribution to the organization’s 2030 goals of tackling climate change and conserving healthy lands and waters. The role serves as the Chapter’s land protection expert and collaborates with conservation staff. They represent the Conservancy on multi-disciplinary/multi-partner project teams and collaborates and builds partnerships with federal and state agencies, towns, regional and local land trusts, as well as private landowners. They work on regional projects and with programs throughout the Conservancy. They employ a full range of protection tools to acquire and/or convey varying degrees of legal interest in land and implements a variety of strategies to secure public and private support for TNC initiatives for freshwater, coastal and terrestrial habitat protection and management, as well as climate mitigation and adaptation. They provide technical and project management expertise </w:t>
      </w:r>
      <w:r w:rsidRPr="00D51DA9">
        <w:rPr>
          <w:rFonts w:ascii="Calibri Light" w:eastAsia="Times New Roman" w:hAnsi="Calibri Light" w:cs="Calibri Light"/>
          <w:sz w:val="22"/>
          <w:szCs w:val="22"/>
        </w:rPr>
        <w:t xml:space="preserve">in complying with legal requirements and internal policies for TNC real estate interests (including fee-owned properties, conservation </w:t>
      </w:r>
      <w:r w:rsidRPr="00D51DA9">
        <w:rPr>
          <w:rFonts w:ascii="Calibri Light" w:eastAsia="Times New Roman" w:hAnsi="Calibri Light" w:cs="Calibri Light"/>
          <w:sz w:val="22"/>
          <w:szCs w:val="22"/>
        </w:rPr>
        <w:lastRenderedPageBreak/>
        <w:t xml:space="preserve">easements, and partner Assists). </w:t>
      </w:r>
      <w:r w:rsidRPr="00D51DA9">
        <w:rPr>
          <w:rFonts w:ascii="Calibri Light" w:hAnsi="Calibri Light" w:cs="Calibri Light"/>
          <w:sz w:val="22"/>
          <w:szCs w:val="22"/>
        </w:rPr>
        <w:t xml:space="preserve">The Land Protection Manager </w:t>
      </w:r>
      <w:r w:rsidRPr="00D51DA9">
        <w:rPr>
          <w:rFonts w:ascii="Calibri Light" w:eastAsia="Times New Roman" w:hAnsi="Calibri Light" w:cs="Calibri Light"/>
          <w:sz w:val="22"/>
          <w:szCs w:val="22"/>
        </w:rPr>
        <w:t>works closely with TNC legal and stewardship staff and other colleagues at many levels in multiple functions and departments to coordinate resolutions of legal issues on fee-owned lands and easement violations.</w:t>
      </w:r>
      <w:r w:rsidRPr="00D51DA9">
        <w:rPr>
          <w:rFonts w:ascii="Calibri Light" w:hAnsi="Calibri Light" w:cs="Calibri Light"/>
        </w:rPr>
        <w:t xml:space="preserve"> </w:t>
      </w:r>
      <w:r w:rsidRPr="00D51DA9">
        <w:rPr>
          <w:rFonts w:ascii="Calibri Light" w:eastAsia="Times New Roman" w:hAnsi="Calibri Light" w:cs="Calibri Light"/>
          <w:sz w:val="22"/>
          <w:szCs w:val="22"/>
        </w:rPr>
        <w:t>They maintain positive relationships with local donors, supporters, community groups and partner agencies. They will advance equity in conservation in relationships and projects.</w:t>
      </w:r>
    </w:p>
    <w:p w14:paraId="45C7D784" w14:textId="77777777" w:rsidR="00A36160" w:rsidRPr="003541E5" w:rsidRDefault="00A36160" w:rsidP="00B32BFB">
      <w:pPr>
        <w:textAlignment w:val="top"/>
        <w:rPr>
          <w:rFonts w:ascii="Calibri Light" w:hAnsi="Calibri Light" w:cs="Calibri Light"/>
          <w:sz w:val="22"/>
          <w:szCs w:val="22"/>
        </w:rPr>
      </w:pPr>
    </w:p>
    <w:p w14:paraId="75A3B923" w14:textId="3DFAB3BB"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We’re Looking for You:</w:t>
      </w:r>
    </w:p>
    <w:p w14:paraId="6B39C3B3"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sz w:val="22"/>
          <w:szCs w:val="22"/>
        </w:rPr>
        <w:t>Are you looking for work you can believe in? At TNC we strive to embody a philosophy of Work that You Can Believe in where you can feel like you are making a difference every day. We’re looking for someone with strong experience in being a part of a diverse, multi-disciplinary team.  </w:t>
      </w:r>
    </w:p>
    <w:p w14:paraId="2215A4C3"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sz w:val="22"/>
          <w:szCs w:val="22"/>
        </w:rPr>
        <w:t> </w:t>
      </w:r>
    </w:p>
    <w:p w14:paraId="335E94B2" w14:textId="59262627" w:rsidR="00917723" w:rsidRPr="00774F45" w:rsidRDefault="00917723" w:rsidP="00917723">
      <w:pPr>
        <w:rPr>
          <w:rFonts w:ascii="Calibri Light" w:hAnsi="Calibri Light" w:cs="Calibri Light"/>
          <w:sz w:val="22"/>
          <w:szCs w:val="22"/>
        </w:rPr>
      </w:pPr>
      <w:r w:rsidRPr="00774F45">
        <w:rPr>
          <w:rFonts w:ascii="Calibri Light" w:hAnsi="Calibri Light" w:cs="Calibri Light"/>
          <w:sz w:val="22"/>
          <w:szCs w:val="22"/>
        </w:rPr>
        <w:t xml:space="preserve">This is an exciting opportunity to contribute to the ongoing mission of conservation by </w:t>
      </w:r>
      <w:r w:rsidR="00A36160" w:rsidRPr="00774F45">
        <w:rPr>
          <w:rFonts w:ascii="Calibri Light" w:hAnsi="Calibri Light" w:cs="Calibri Light"/>
          <w:sz w:val="22"/>
          <w:szCs w:val="22"/>
        </w:rPr>
        <w:t>working in</w:t>
      </w:r>
      <w:r w:rsidR="00D51DA9" w:rsidRPr="00774F45">
        <w:rPr>
          <w:rFonts w:ascii="Calibri Light" w:hAnsi="Calibri Light" w:cs="Calibri Light"/>
          <w:sz w:val="22"/>
          <w:szCs w:val="22"/>
        </w:rPr>
        <w:t xml:space="preserve"> a strategic role that works closely with colleagues and partners to create lasting change. </w:t>
      </w:r>
      <w:r w:rsidRPr="00774F45">
        <w:rPr>
          <w:rFonts w:ascii="Calibri Light" w:hAnsi="Calibri Light" w:cs="Calibri Light"/>
          <w:sz w:val="22"/>
          <w:szCs w:val="22"/>
        </w:rPr>
        <w:t>Specific responsibilities include:</w:t>
      </w:r>
    </w:p>
    <w:p w14:paraId="6F22FB61" w14:textId="2C12A975" w:rsidR="00A36160" w:rsidRPr="00774F45" w:rsidRDefault="00A36160" w:rsidP="00917723">
      <w:pPr>
        <w:rPr>
          <w:rFonts w:ascii="Calibri Light" w:hAnsi="Calibri Light" w:cs="Calibri Light"/>
          <w:sz w:val="22"/>
          <w:szCs w:val="22"/>
        </w:rPr>
      </w:pPr>
    </w:p>
    <w:p w14:paraId="39409C5A" w14:textId="77777777" w:rsidR="00D51DA9" w:rsidRPr="00D51DA9" w:rsidRDefault="00D51DA9" w:rsidP="00D51DA9">
      <w:pPr>
        <w:pStyle w:val="ListParagraph"/>
        <w:numPr>
          <w:ilvl w:val="0"/>
          <w:numId w:val="11"/>
        </w:numPr>
        <w:ind w:left="810"/>
        <w:rPr>
          <w:rFonts w:ascii="Calibri Light" w:hAnsi="Calibri Light" w:cs="Calibri Light"/>
          <w:sz w:val="22"/>
          <w:szCs w:val="22"/>
        </w:rPr>
      </w:pPr>
      <w:r w:rsidRPr="00774F45">
        <w:rPr>
          <w:rFonts w:ascii="Calibri Light" w:hAnsi="Calibri Light" w:cs="Calibri Light"/>
          <w:sz w:val="22"/>
          <w:szCs w:val="22"/>
        </w:rPr>
        <w:t>Build strategy, manage and implement key land protection</w:t>
      </w:r>
      <w:r w:rsidRPr="00D51DA9">
        <w:rPr>
          <w:rFonts w:ascii="Calibri Light" w:hAnsi="Calibri Light" w:cs="Calibri Light"/>
          <w:sz w:val="22"/>
          <w:szCs w:val="22"/>
        </w:rPr>
        <w:t xml:space="preserve"> strategies for greatest impact to TNC in MA’s 2030 protected land and freshwater acre goals in collaboration with MA Director of Rivers &amp; Lands, MA Chapter staff, and cross state TNC staff on regional initiatives.</w:t>
      </w:r>
    </w:p>
    <w:p w14:paraId="7EBB0155" w14:textId="70A02F0A" w:rsidR="00D51DA9" w:rsidRPr="003665E0" w:rsidRDefault="00D51DA9" w:rsidP="00D51DA9">
      <w:pPr>
        <w:pStyle w:val="ListParagraph"/>
        <w:numPr>
          <w:ilvl w:val="0"/>
          <w:numId w:val="11"/>
        </w:numPr>
        <w:ind w:left="810"/>
        <w:rPr>
          <w:rFonts w:ascii="Calibri Light" w:hAnsi="Calibri Light" w:cs="Calibri Light"/>
          <w:sz w:val="22"/>
          <w:szCs w:val="22"/>
        </w:rPr>
      </w:pPr>
      <w:r w:rsidRPr="003665E0">
        <w:rPr>
          <w:rFonts w:ascii="Calibri Light" w:hAnsi="Calibri Light" w:cs="Calibri Light"/>
          <w:sz w:val="22"/>
          <w:szCs w:val="22"/>
        </w:rPr>
        <w:t>Manage all aspects of real estate transactions: screen potential projects; communicate with property owners; conduct property inspections;</w:t>
      </w:r>
      <w:r w:rsidR="003665E0" w:rsidRPr="003665E0">
        <w:rPr>
          <w:rFonts w:ascii="Calibri Light" w:hAnsi="Calibri Light" w:cs="Calibri Light"/>
          <w:sz w:val="22"/>
          <w:szCs w:val="22"/>
        </w:rPr>
        <w:t xml:space="preserve"> negotiate,</w:t>
      </w:r>
      <w:r w:rsidRPr="003665E0">
        <w:rPr>
          <w:rFonts w:ascii="Calibri Light" w:hAnsi="Calibri Light" w:cs="Calibri Light"/>
          <w:sz w:val="22"/>
          <w:szCs w:val="22"/>
        </w:rPr>
        <w:t xml:space="preserve"> track and record project progress; contract for due diligence; prepare and present project packages and updates to project committee; collaborate with TNC Legal, Finance, Development, and Stewardship Programs, and obtain TNC corporate project approvals.</w:t>
      </w:r>
    </w:p>
    <w:p w14:paraId="672F1582" w14:textId="77777777" w:rsidR="00D51DA9" w:rsidRPr="003665E0" w:rsidRDefault="00D51DA9" w:rsidP="00D51DA9">
      <w:pPr>
        <w:pStyle w:val="ListParagraph"/>
        <w:numPr>
          <w:ilvl w:val="0"/>
          <w:numId w:val="11"/>
        </w:numPr>
        <w:ind w:left="810"/>
        <w:rPr>
          <w:rFonts w:ascii="Calibri Light" w:hAnsi="Calibri Light" w:cs="Calibri Light"/>
          <w:sz w:val="22"/>
          <w:szCs w:val="22"/>
        </w:rPr>
      </w:pPr>
      <w:r w:rsidRPr="003665E0">
        <w:rPr>
          <w:rFonts w:ascii="Calibri Light" w:hAnsi="Calibri Light" w:cs="Calibri Light"/>
          <w:sz w:val="22"/>
          <w:szCs w:val="22"/>
        </w:rPr>
        <w:t>Collaborate with local, state and federal government and partners on various conservation projects that advance and leverage TNC priorities.</w:t>
      </w:r>
    </w:p>
    <w:p w14:paraId="14591158" w14:textId="77777777" w:rsidR="00D51DA9" w:rsidRPr="003665E0" w:rsidRDefault="00D51DA9" w:rsidP="00D51DA9">
      <w:pPr>
        <w:pStyle w:val="ListParagraph"/>
        <w:numPr>
          <w:ilvl w:val="0"/>
          <w:numId w:val="11"/>
        </w:numPr>
        <w:ind w:left="810"/>
        <w:rPr>
          <w:rFonts w:ascii="Calibri Light" w:hAnsi="Calibri Light" w:cs="Calibri Light"/>
          <w:sz w:val="22"/>
          <w:szCs w:val="22"/>
        </w:rPr>
      </w:pPr>
      <w:r w:rsidRPr="003665E0">
        <w:rPr>
          <w:rFonts w:ascii="Calibri Light" w:hAnsi="Calibri Light" w:cs="Calibri Light"/>
          <w:sz w:val="22"/>
          <w:szCs w:val="22"/>
        </w:rPr>
        <w:t xml:space="preserve">Provide real estate and project management assistance to conservation program staff working toward the achievement of program goals. </w:t>
      </w:r>
    </w:p>
    <w:p w14:paraId="375C2B24" w14:textId="77777777" w:rsidR="003665E0" w:rsidRPr="003665E0" w:rsidRDefault="00D51DA9" w:rsidP="003665E0">
      <w:pPr>
        <w:pStyle w:val="ListParagraph"/>
        <w:numPr>
          <w:ilvl w:val="0"/>
          <w:numId w:val="11"/>
        </w:numPr>
        <w:ind w:left="810"/>
        <w:rPr>
          <w:rFonts w:ascii="Calibri Light" w:hAnsi="Calibri Light" w:cs="Calibri Light"/>
          <w:sz w:val="22"/>
          <w:szCs w:val="22"/>
        </w:rPr>
      </w:pPr>
      <w:r w:rsidRPr="003665E0">
        <w:rPr>
          <w:rFonts w:ascii="Calibri Light" w:hAnsi="Calibri Light" w:cs="Calibri Light"/>
          <w:color w:val="000000" w:themeColor="text1"/>
          <w:sz w:val="22"/>
          <w:szCs w:val="22"/>
        </w:rPr>
        <w:t>Assist relevant communities to implement land acquisition as a Nature Based Solution, through planning and technical assistance, to help address climate resilience and emergency management planning.</w:t>
      </w:r>
      <w:r w:rsidRPr="003665E0">
        <w:rPr>
          <w:rStyle w:val="apple-converted-space"/>
          <w:rFonts w:ascii="Calibri Light" w:hAnsi="Calibri Light" w:cs="Calibri Light"/>
          <w:color w:val="000000" w:themeColor="text1"/>
          <w:sz w:val="22"/>
          <w:szCs w:val="22"/>
        </w:rPr>
        <w:t> </w:t>
      </w:r>
      <w:r w:rsidRPr="003665E0">
        <w:rPr>
          <w:rFonts w:ascii="Calibri Light" w:hAnsi="Calibri Light" w:cs="Calibri Light"/>
          <w:color w:val="000000" w:themeColor="text1"/>
          <w:sz w:val="22"/>
          <w:szCs w:val="22"/>
        </w:rPr>
        <w:t> </w:t>
      </w:r>
    </w:p>
    <w:p w14:paraId="3525DD6D" w14:textId="597DFA24" w:rsidR="00D51DA9" w:rsidRPr="003665E0" w:rsidRDefault="003665E0" w:rsidP="003665E0">
      <w:pPr>
        <w:pStyle w:val="ListParagraph"/>
        <w:numPr>
          <w:ilvl w:val="0"/>
          <w:numId w:val="11"/>
        </w:numPr>
        <w:ind w:left="810"/>
        <w:rPr>
          <w:rFonts w:ascii="Calibri Light" w:hAnsi="Calibri Light" w:cs="Calibri Light"/>
          <w:sz w:val="22"/>
          <w:szCs w:val="22"/>
        </w:rPr>
      </w:pPr>
      <w:r w:rsidRPr="003665E0">
        <w:rPr>
          <w:rFonts w:ascii="Calibri Light" w:hAnsi="Calibri Light" w:cs="Calibri Light"/>
          <w:sz w:val="22"/>
          <w:szCs w:val="22"/>
        </w:rPr>
        <w:t xml:space="preserve">Financial responsibility may include working within/managing a budget to complete projects, negotiating and contracting with vendors, assisting with budget development, and meeting fundraising </w:t>
      </w:r>
      <w:proofErr w:type="gramStart"/>
      <w:r w:rsidRPr="003665E0">
        <w:rPr>
          <w:rFonts w:ascii="Calibri Light" w:hAnsi="Calibri Light" w:cs="Calibri Light"/>
          <w:sz w:val="22"/>
          <w:szCs w:val="22"/>
        </w:rPr>
        <w:t xml:space="preserve">targets.   </w:t>
      </w:r>
      <w:proofErr w:type="gramEnd"/>
      <w:r w:rsidRPr="003665E0">
        <w:rPr>
          <w:rFonts w:ascii="Calibri Light" w:hAnsi="Calibri Light" w:cs="Calibri Light"/>
          <w:sz w:val="22"/>
          <w:szCs w:val="22"/>
        </w:rPr>
        <w:t xml:space="preserve">      </w:t>
      </w:r>
      <w:r w:rsidR="00D51DA9" w:rsidRPr="003665E0">
        <w:rPr>
          <w:rFonts w:ascii="Calibri Light" w:hAnsi="Calibri Light" w:cs="Calibri Light"/>
          <w:sz w:val="22"/>
          <w:szCs w:val="22"/>
        </w:rPr>
        <w:t>.</w:t>
      </w:r>
    </w:p>
    <w:p w14:paraId="08AC5BBE" w14:textId="79031C0F" w:rsidR="00D51DA9" w:rsidRPr="003665E0" w:rsidRDefault="00D51DA9" w:rsidP="00D51DA9">
      <w:pPr>
        <w:pStyle w:val="ListParagraph"/>
        <w:numPr>
          <w:ilvl w:val="0"/>
          <w:numId w:val="11"/>
        </w:numPr>
        <w:tabs>
          <w:tab w:val="left" w:pos="3690"/>
        </w:tabs>
        <w:ind w:left="810"/>
        <w:rPr>
          <w:rFonts w:ascii="Calibri Light" w:hAnsi="Calibri Light" w:cs="Calibri Light"/>
          <w:sz w:val="22"/>
          <w:szCs w:val="22"/>
        </w:rPr>
      </w:pPr>
      <w:r w:rsidRPr="003665E0">
        <w:rPr>
          <w:rFonts w:ascii="Calibri Light" w:hAnsi="Calibri Light" w:cs="Calibri Light"/>
          <w:sz w:val="22"/>
          <w:szCs w:val="22"/>
        </w:rPr>
        <w:t>Partner with Development staff to fundraise for projects: cultivate corporate, foundation and individual prospects, and solicit public funding for projects through grants.</w:t>
      </w:r>
    </w:p>
    <w:p w14:paraId="75BDC928" w14:textId="77777777" w:rsidR="003665E0" w:rsidRPr="003665E0" w:rsidRDefault="003665E0" w:rsidP="003665E0">
      <w:pPr>
        <w:pStyle w:val="ListParagraph"/>
        <w:numPr>
          <w:ilvl w:val="0"/>
          <w:numId w:val="11"/>
        </w:numPr>
        <w:tabs>
          <w:tab w:val="left" w:pos="3690"/>
        </w:tabs>
        <w:ind w:left="810"/>
        <w:rPr>
          <w:rFonts w:ascii="Calibri Light" w:hAnsi="Calibri Light" w:cs="Calibri Light"/>
          <w:sz w:val="22"/>
          <w:szCs w:val="22"/>
        </w:rPr>
      </w:pPr>
      <w:r w:rsidRPr="003665E0">
        <w:rPr>
          <w:rFonts w:ascii="Calibri Light" w:hAnsi="Calibri Light" w:cs="Calibri Light"/>
          <w:sz w:val="22"/>
          <w:szCs w:val="22"/>
        </w:rPr>
        <w:t>May manage interns or staff, with responsibility for performance management, training and career development.</w:t>
      </w:r>
    </w:p>
    <w:p w14:paraId="449878E1" w14:textId="77777777" w:rsidR="003665E0" w:rsidRPr="003665E0" w:rsidRDefault="003665E0" w:rsidP="003665E0">
      <w:pPr>
        <w:pStyle w:val="ListParagraph"/>
        <w:numPr>
          <w:ilvl w:val="0"/>
          <w:numId w:val="11"/>
        </w:numPr>
        <w:tabs>
          <w:tab w:val="left" w:pos="3690"/>
        </w:tabs>
        <w:ind w:left="810"/>
        <w:rPr>
          <w:rFonts w:ascii="Calibri Light" w:hAnsi="Calibri Light" w:cs="Calibri Light"/>
          <w:sz w:val="22"/>
          <w:szCs w:val="22"/>
        </w:rPr>
      </w:pPr>
      <w:r w:rsidRPr="003665E0">
        <w:rPr>
          <w:rFonts w:ascii="Calibri Light" w:hAnsi="Calibri Light" w:cs="Calibri Light"/>
          <w:sz w:val="22"/>
          <w:szCs w:val="22"/>
        </w:rPr>
        <w:t xml:space="preserve">Ensures program compliance with internal policies and external requirements.            </w:t>
      </w:r>
    </w:p>
    <w:p w14:paraId="37D4E287" w14:textId="77777777" w:rsidR="003665E0" w:rsidRPr="003665E0" w:rsidRDefault="003665E0" w:rsidP="003665E0">
      <w:pPr>
        <w:pStyle w:val="ListParagraph"/>
        <w:numPr>
          <w:ilvl w:val="0"/>
          <w:numId w:val="11"/>
        </w:numPr>
        <w:tabs>
          <w:tab w:val="left" w:pos="3690"/>
        </w:tabs>
        <w:ind w:left="810"/>
        <w:rPr>
          <w:rFonts w:ascii="Calibri Light" w:hAnsi="Calibri Light" w:cs="Calibri Light"/>
          <w:sz w:val="22"/>
          <w:szCs w:val="22"/>
        </w:rPr>
      </w:pPr>
      <w:r w:rsidRPr="003665E0">
        <w:rPr>
          <w:rFonts w:ascii="Calibri Light" w:hAnsi="Calibri Light" w:cs="Calibri Light"/>
          <w:sz w:val="22"/>
          <w:szCs w:val="22"/>
        </w:rPr>
        <w:t>Under minimal supervision, makes independent decisions based on analysis, experience and context.</w:t>
      </w:r>
    </w:p>
    <w:p w14:paraId="1E8EA5E2" w14:textId="3A05D385" w:rsidR="003665E0" w:rsidRPr="003665E0" w:rsidRDefault="003665E0" w:rsidP="003665E0">
      <w:pPr>
        <w:pStyle w:val="ListParagraph"/>
        <w:numPr>
          <w:ilvl w:val="0"/>
          <w:numId w:val="11"/>
        </w:numPr>
        <w:tabs>
          <w:tab w:val="left" w:pos="3690"/>
        </w:tabs>
        <w:ind w:left="810"/>
        <w:rPr>
          <w:rFonts w:ascii="Calibri Light" w:hAnsi="Calibri Light" w:cs="Calibri Light"/>
          <w:sz w:val="22"/>
          <w:szCs w:val="22"/>
        </w:rPr>
      </w:pPr>
      <w:r w:rsidRPr="003665E0">
        <w:rPr>
          <w:rFonts w:ascii="Calibri Light" w:hAnsi="Calibri Light" w:cs="Calibri Light"/>
          <w:sz w:val="22"/>
          <w:szCs w:val="22"/>
        </w:rPr>
        <w:t>May work in variable weather conditions, at remote locations, on difficult and hazardous terrain and under physically demanding circumstances.</w:t>
      </w:r>
    </w:p>
    <w:p w14:paraId="7E6DDF24" w14:textId="77777777" w:rsidR="00A36160" w:rsidRPr="003541E5" w:rsidRDefault="00A36160" w:rsidP="00917723">
      <w:pPr>
        <w:rPr>
          <w:rFonts w:ascii="Calibri Light" w:hAnsi="Calibri Light" w:cs="Calibri Light"/>
          <w:sz w:val="22"/>
          <w:szCs w:val="22"/>
        </w:rPr>
      </w:pPr>
    </w:p>
    <w:p w14:paraId="6C029BBB" w14:textId="77777777"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What You’ll Bring:</w:t>
      </w:r>
    </w:p>
    <w:p w14:paraId="71A406FF" w14:textId="55BF234C" w:rsidR="003665E0" w:rsidRPr="00BA6808" w:rsidRDefault="003665E0" w:rsidP="00BA6808">
      <w:pPr>
        <w:pStyle w:val="ListParagraph"/>
        <w:numPr>
          <w:ilvl w:val="0"/>
          <w:numId w:val="12"/>
        </w:numPr>
        <w:rPr>
          <w:rFonts w:ascii="Calibri Light" w:hAnsi="Calibri Light" w:cs="Calibri Light"/>
          <w:sz w:val="22"/>
          <w:szCs w:val="22"/>
        </w:rPr>
      </w:pPr>
      <w:bookmarkStart w:id="1" w:name="_Hlk70408592"/>
      <w:r w:rsidRPr="00BA6808">
        <w:rPr>
          <w:rFonts w:ascii="Calibri Light" w:hAnsi="Calibri Light" w:cs="Calibri Light"/>
          <w:sz w:val="22"/>
          <w:szCs w:val="22"/>
        </w:rPr>
        <w:t>BA/BS, law or business degree and 5 years’ experience in natural resource management or related field or equivalent combination of education and experience.</w:t>
      </w:r>
    </w:p>
    <w:bookmarkEnd w:id="1"/>
    <w:p w14:paraId="61CB57E8" w14:textId="77777777" w:rsidR="00D51DA9" w:rsidRPr="00BA6808" w:rsidRDefault="00D51DA9" w:rsidP="00D51DA9">
      <w:pPr>
        <w:numPr>
          <w:ilvl w:val="0"/>
          <w:numId w:val="12"/>
        </w:numPr>
        <w:shd w:val="clear" w:color="auto" w:fill="FFFFFF"/>
        <w:rPr>
          <w:rFonts w:ascii="Calibri Light" w:eastAsia="Times New Roman" w:hAnsi="Calibri Light" w:cs="Calibri Light"/>
          <w:color w:val="000000"/>
          <w:sz w:val="22"/>
          <w:szCs w:val="22"/>
        </w:rPr>
      </w:pPr>
      <w:r w:rsidRPr="00BA6808">
        <w:rPr>
          <w:rFonts w:ascii="Calibri Light" w:eastAsia="Times New Roman" w:hAnsi="Calibri Light" w:cs="Calibri Light"/>
          <w:color w:val="000000"/>
          <w:sz w:val="22"/>
          <w:szCs w:val="22"/>
        </w:rPr>
        <w:t xml:space="preserve">Experience with real estate and land acquisition and ability to </w:t>
      </w:r>
      <w:r w:rsidRPr="00BA6808">
        <w:rPr>
          <w:rFonts w:ascii="Calibri Light" w:hAnsi="Calibri Light" w:cs="Calibri Light"/>
          <w:sz w:val="22"/>
          <w:szCs w:val="22"/>
        </w:rPr>
        <w:t>structure and negotiate complex deals and agreements.</w:t>
      </w:r>
    </w:p>
    <w:p w14:paraId="50F83B71" w14:textId="77777777" w:rsidR="00D51DA9" w:rsidRPr="00BA6808" w:rsidRDefault="00D51DA9" w:rsidP="00D51DA9">
      <w:pPr>
        <w:numPr>
          <w:ilvl w:val="0"/>
          <w:numId w:val="12"/>
        </w:numPr>
        <w:shd w:val="clear" w:color="auto" w:fill="FFFFFF" w:themeFill="background1"/>
        <w:rPr>
          <w:rFonts w:ascii="Calibri Light" w:eastAsia="Times New Roman" w:hAnsi="Calibri Light" w:cs="Calibri Light"/>
          <w:color w:val="000000"/>
          <w:sz w:val="22"/>
          <w:szCs w:val="22"/>
        </w:rPr>
      </w:pPr>
      <w:r w:rsidRPr="00BA6808">
        <w:rPr>
          <w:rFonts w:ascii="Calibri Light" w:eastAsia="Times New Roman" w:hAnsi="Calibri Light" w:cs="Calibri Light"/>
          <w:color w:val="000000" w:themeColor="text1"/>
          <w:sz w:val="22"/>
          <w:szCs w:val="22"/>
        </w:rPr>
        <w:t xml:space="preserve">Experience building relationships and communicating with a variety of internal and external stakeholders. </w:t>
      </w:r>
    </w:p>
    <w:p w14:paraId="5E0D47EC" w14:textId="77777777" w:rsidR="00D51DA9" w:rsidRPr="00BA6808" w:rsidRDefault="00D51DA9" w:rsidP="00D51DA9">
      <w:pPr>
        <w:numPr>
          <w:ilvl w:val="0"/>
          <w:numId w:val="12"/>
        </w:numPr>
        <w:jc w:val="both"/>
        <w:rPr>
          <w:rFonts w:ascii="Calibri Light" w:hAnsi="Calibri Light" w:cs="Calibri Light"/>
          <w:sz w:val="22"/>
          <w:szCs w:val="22"/>
        </w:rPr>
      </w:pPr>
      <w:r w:rsidRPr="00BA6808">
        <w:rPr>
          <w:rFonts w:ascii="Calibri Light" w:hAnsi="Calibri Light" w:cs="Calibri Light"/>
          <w:sz w:val="22"/>
          <w:szCs w:val="22"/>
        </w:rPr>
        <w:t xml:space="preserve">Project management experience. </w:t>
      </w:r>
    </w:p>
    <w:p w14:paraId="4671477E" w14:textId="77777777" w:rsidR="00D51DA9" w:rsidRPr="00BA6808" w:rsidRDefault="00D51DA9" w:rsidP="00D51DA9">
      <w:pPr>
        <w:pStyle w:val="ListParagraph"/>
        <w:numPr>
          <w:ilvl w:val="0"/>
          <w:numId w:val="12"/>
        </w:numPr>
        <w:rPr>
          <w:rFonts w:ascii="Calibri Light" w:hAnsi="Calibri Light" w:cs="Calibri Light"/>
          <w:sz w:val="22"/>
          <w:szCs w:val="22"/>
        </w:rPr>
      </w:pPr>
      <w:r w:rsidRPr="00BA6808">
        <w:rPr>
          <w:rFonts w:ascii="Calibri Light" w:hAnsi="Calibri Light" w:cs="Calibri Light"/>
          <w:sz w:val="22"/>
          <w:szCs w:val="22"/>
        </w:rPr>
        <w:t xml:space="preserve">Experience staying organized and driven while working independently. </w:t>
      </w:r>
    </w:p>
    <w:p w14:paraId="02D07E73" w14:textId="77777777" w:rsidR="00D51DA9" w:rsidRPr="00BA6808" w:rsidRDefault="00D51DA9" w:rsidP="00D51DA9">
      <w:pPr>
        <w:pStyle w:val="ListParagraph"/>
        <w:numPr>
          <w:ilvl w:val="0"/>
          <w:numId w:val="12"/>
        </w:numPr>
        <w:rPr>
          <w:rFonts w:ascii="Calibri Light" w:hAnsi="Calibri Light" w:cs="Calibri Light"/>
          <w:sz w:val="22"/>
          <w:szCs w:val="22"/>
        </w:rPr>
      </w:pPr>
      <w:r w:rsidRPr="00BA6808">
        <w:rPr>
          <w:rFonts w:ascii="Calibri Light" w:hAnsi="Calibri Light" w:cs="Calibri Light"/>
          <w:sz w:val="22"/>
          <w:szCs w:val="22"/>
        </w:rPr>
        <w:t>Experience using common software applications such as Word, Excel, web browsers, etc.</w:t>
      </w:r>
    </w:p>
    <w:p w14:paraId="138FB4CE" w14:textId="77777777" w:rsidR="00D51DA9" w:rsidRPr="00BA6808" w:rsidRDefault="00D51DA9" w:rsidP="00D51DA9">
      <w:pPr>
        <w:pStyle w:val="ListParagraph"/>
        <w:numPr>
          <w:ilvl w:val="0"/>
          <w:numId w:val="12"/>
        </w:numPr>
        <w:rPr>
          <w:rFonts w:ascii="Calibri Light" w:hAnsi="Calibri Light" w:cs="Calibri Light"/>
          <w:sz w:val="22"/>
          <w:szCs w:val="22"/>
        </w:rPr>
      </w:pPr>
      <w:r w:rsidRPr="00BA6808">
        <w:rPr>
          <w:rFonts w:ascii="Calibri Light" w:hAnsi="Calibri Light" w:cs="Calibri Light"/>
          <w:sz w:val="22"/>
          <w:szCs w:val="22"/>
        </w:rPr>
        <w:t>Must have valid driver's license and ability to travel regularly within Massachusetts and regionally, as needed.</w:t>
      </w:r>
    </w:p>
    <w:p w14:paraId="0B181111" w14:textId="77777777" w:rsidR="00D51DA9" w:rsidRPr="00D51DA9" w:rsidRDefault="00D51DA9" w:rsidP="00D51DA9">
      <w:pPr>
        <w:pStyle w:val="ListParagraph"/>
        <w:numPr>
          <w:ilvl w:val="0"/>
          <w:numId w:val="12"/>
        </w:numPr>
        <w:rPr>
          <w:rFonts w:ascii="Calibri Light" w:hAnsi="Calibri Light" w:cs="Calibri Light"/>
          <w:sz w:val="22"/>
          <w:szCs w:val="22"/>
        </w:rPr>
      </w:pPr>
      <w:r w:rsidRPr="00D51DA9">
        <w:rPr>
          <w:rFonts w:ascii="Calibri Light" w:hAnsi="Calibri Light" w:cs="Calibri Light"/>
          <w:sz w:val="22"/>
          <w:szCs w:val="22"/>
        </w:rPr>
        <w:t>Comfort working in variable weather conditions and at remote locations as necessary.</w:t>
      </w:r>
    </w:p>
    <w:p w14:paraId="702D9C4F" w14:textId="77777777" w:rsidR="00FE590F" w:rsidRPr="003541E5" w:rsidRDefault="00FE590F" w:rsidP="00917723">
      <w:pPr>
        <w:pStyle w:val="ListParagraph"/>
        <w:textAlignment w:val="top"/>
        <w:rPr>
          <w:rFonts w:ascii="Calibri Light" w:hAnsi="Calibri Light" w:cs="Calibri Light"/>
          <w:sz w:val="22"/>
          <w:szCs w:val="22"/>
        </w:rPr>
      </w:pPr>
    </w:p>
    <w:p w14:paraId="17DEF9F0" w14:textId="77777777"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lastRenderedPageBreak/>
        <w:t>What We Bring:</w:t>
      </w:r>
    </w:p>
    <w:p w14:paraId="6027226F"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sz w:val="22"/>
          <w:szCs w:val="22"/>
        </w:rPr>
        <w:t xml:space="preserve">Since 1951, The Nature Conservancy has been doing work you can believe in protecting the lands and waters that all life depends on. Through grassroots action, TNC has grown to become one of the most effective and wide-reaching environmental organizations in the world. Thanks to more than 1 million members, over 400 scientists, and the dedicated efforts of our diverse staff, we impact conservation throughout the world! </w:t>
      </w:r>
    </w:p>
    <w:p w14:paraId="5860E9A5" w14:textId="77777777" w:rsidR="00917723" w:rsidRPr="003541E5" w:rsidRDefault="00917723" w:rsidP="00917723">
      <w:pPr>
        <w:rPr>
          <w:rFonts w:ascii="Calibri Light" w:hAnsi="Calibri Light" w:cs="Calibri Light"/>
          <w:sz w:val="22"/>
          <w:szCs w:val="22"/>
        </w:rPr>
      </w:pPr>
    </w:p>
    <w:p w14:paraId="18F0394F" w14:textId="3C273445" w:rsidR="00917723" w:rsidRPr="003541E5" w:rsidRDefault="00917723" w:rsidP="00917723">
      <w:pPr>
        <w:rPr>
          <w:rStyle w:val="psbox-value"/>
          <w:rFonts w:ascii="Calibri Light" w:hAnsi="Calibri Light" w:cs="Calibri Light"/>
          <w:sz w:val="22"/>
          <w:szCs w:val="22"/>
        </w:rPr>
      </w:pPr>
      <w:r w:rsidRPr="003541E5">
        <w:rPr>
          <w:rStyle w:val="psbox-value"/>
          <w:rFonts w:ascii="Calibri Light" w:hAnsi="Calibri Light" w:cs="Calibri Light"/>
          <w:sz w:val="22"/>
          <w:szCs w:val="22"/>
        </w:rPr>
        <w:t xml:space="preserve">The Nature Conservancy offers a competitive, comprehensive benefits package including health care benefits, flexible spending accounts, 401(k) plan </w:t>
      </w:r>
      <w:proofErr w:type="gramStart"/>
      <w:r w:rsidRPr="003541E5">
        <w:rPr>
          <w:rStyle w:val="psbox-value"/>
          <w:rFonts w:ascii="Calibri Light" w:hAnsi="Calibri Light" w:cs="Calibri Light"/>
          <w:sz w:val="22"/>
          <w:szCs w:val="22"/>
        </w:rPr>
        <w:t>including</w:t>
      </w:r>
      <w:proofErr w:type="gramEnd"/>
      <w:r w:rsidRPr="003541E5">
        <w:rPr>
          <w:rStyle w:val="psbox-value"/>
          <w:rFonts w:ascii="Calibri Light" w:hAnsi="Calibri Light" w:cs="Calibri Light"/>
          <w:sz w:val="22"/>
          <w:szCs w:val="22"/>
        </w:rPr>
        <w:t xml:space="preserve"> employer match, parental leave, accrued paid time off, life insurance, disability coverage, employee assistance program, other life and work wellbeing benefits. Learn more about our benefits at in the </w:t>
      </w:r>
      <w:hyperlink r:id="rId14" w:history="1">
        <w:r w:rsidRPr="003541E5">
          <w:rPr>
            <w:rStyle w:val="Hyperlink"/>
            <w:rFonts w:ascii="Calibri Light" w:hAnsi="Calibri Light" w:cs="Calibri Light"/>
            <w:b/>
            <w:bCs/>
            <w:sz w:val="22"/>
            <w:szCs w:val="22"/>
          </w:rPr>
          <w:t>Culture Tab</w:t>
        </w:r>
      </w:hyperlink>
      <w:r w:rsidRPr="003541E5">
        <w:rPr>
          <w:rStyle w:val="psbox-value"/>
          <w:rFonts w:ascii="Calibri Light" w:hAnsi="Calibri Light" w:cs="Calibri Light"/>
          <w:sz w:val="22"/>
          <w:szCs w:val="22"/>
        </w:rPr>
        <w:t xml:space="preserve"> on nature.org/careers. </w:t>
      </w:r>
    </w:p>
    <w:p w14:paraId="52D3416C" w14:textId="77777777" w:rsidR="00917723" w:rsidRPr="003541E5" w:rsidRDefault="00917723" w:rsidP="00917723">
      <w:pPr>
        <w:rPr>
          <w:rStyle w:val="psbox-value"/>
          <w:rFonts w:ascii="Calibri Light" w:hAnsi="Calibri Light" w:cs="Calibri Light"/>
          <w:sz w:val="22"/>
          <w:szCs w:val="22"/>
        </w:rPr>
      </w:pPr>
    </w:p>
    <w:p w14:paraId="0D81AF25" w14:textId="77777777" w:rsidR="00917723" w:rsidRPr="003541E5" w:rsidRDefault="00917723" w:rsidP="00917723">
      <w:pPr>
        <w:rPr>
          <w:rFonts w:ascii="Calibri Light" w:hAnsi="Calibri Light" w:cs="Calibri Light"/>
          <w:sz w:val="22"/>
          <w:szCs w:val="22"/>
        </w:rPr>
      </w:pPr>
      <w:r w:rsidRPr="003541E5">
        <w:rPr>
          <w:rStyle w:val="psbox-value"/>
          <w:rFonts w:ascii="Calibri Light" w:hAnsi="Calibri Light" w:cs="Calibri Light"/>
          <w:sz w:val="22"/>
          <w:szCs w:val="22"/>
        </w:rPr>
        <w:t>We’re proud to offer a work-environment that is supportive of the health, wellbeing, and flexibility needs of the people we employ!</w:t>
      </w:r>
    </w:p>
    <w:p w14:paraId="4328C8ED" w14:textId="77777777" w:rsidR="00917723" w:rsidRPr="003541E5" w:rsidRDefault="00917723" w:rsidP="00917723">
      <w:pPr>
        <w:rPr>
          <w:rFonts w:ascii="Calibri Light" w:hAnsi="Calibri Light" w:cs="Calibri Light"/>
          <w:sz w:val="22"/>
          <w:szCs w:val="22"/>
        </w:rPr>
      </w:pPr>
    </w:p>
    <w:p w14:paraId="0EB10591" w14:textId="77777777" w:rsidR="00917723" w:rsidRPr="003541E5" w:rsidRDefault="00917723" w:rsidP="00917723">
      <w:pPr>
        <w:jc w:val="center"/>
        <w:rPr>
          <w:rFonts w:ascii="Calibri Light" w:hAnsi="Calibri Light" w:cs="Calibri Light"/>
          <w:i/>
          <w:sz w:val="22"/>
          <w:szCs w:val="22"/>
        </w:rPr>
      </w:pPr>
      <w:r w:rsidRPr="003541E5">
        <w:rPr>
          <w:rFonts w:ascii="Calibri Light" w:hAnsi="Calibri Light" w:cs="Calibri Light"/>
          <w:i/>
          <w:sz w:val="22"/>
          <w:szCs w:val="22"/>
        </w:rPr>
        <w:t>This description is not designed to be a complete list of all duties and responsibilities required for this job.</w:t>
      </w:r>
    </w:p>
    <w:p w14:paraId="382F3A82" w14:textId="77777777" w:rsidR="00917723" w:rsidRPr="003541E5" w:rsidRDefault="00917723" w:rsidP="00917723">
      <w:pPr>
        <w:jc w:val="center"/>
        <w:rPr>
          <w:rFonts w:ascii="Calibri Light" w:hAnsi="Calibri Light" w:cs="Calibri Light"/>
          <w:i/>
          <w:sz w:val="22"/>
          <w:szCs w:val="22"/>
        </w:rPr>
      </w:pPr>
    </w:p>
    <w:p w14:paraId="06E454DD" w14:textId="77777777"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Our Competencies:</w:t>
      </w:r>
    </w:p>
    <w:p w14:paraId="00984847"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noProof/>
          <w:sz w:val="22"/>
          <w:szCs w:val="22"/>
        </w:rPr>
        <w:drawing>
          <wp:inline distT="0" distB="0" distL="0" distR="0" wp14:anchorId="145098A5" wp14:editId="72FC9D8C">
            <wp:extent cx="6613669" cy="28956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13669" cy="2895600"/>
                    </a:xfrm>
                    <a:prstGeom prst="rect">
                      <a:avLst/>
                    </a:prstGeom>
                  </pic:spPr>
                </pic:pic>
              </a:graphicData>
            </a:graphic>
          </wp:inline>
        </w:drawing>
      </w:r>
    </w:p>
    <w:p w14:paraId="6D1982CA" w14:textId="77777777" w:rsidR="00917723" w:rsidRPr="003541E5" w:rsidRDefault="00917723" w:rsidP="00917723">
      <w:pPr>
        <w:rPr>
          <w:rFonts w:ascii="Calibri Light" w:hAnsi="Calibri Light" w:cs="Calibri Light"/>
          <w:iCs/>
          <w:sz w:val="22"/>
          <w:szCs w:val="22"/>
        </w:rPr>
      </w:pPr>
    </w:p>
    <w:p w14:paraId="06BB65AA" w14:textId="77777777" w:rsidR="00917723" w:rsidRPr="003541E5" w:rsidRDefault="00917723" w:rsidP="00917723">
      <w:pPr>
        <w:pStyle w:val="Footer"/>
        <w:jc w:val="center"/>
        <w:rPr>
          <w:rFonts w:ascii="Calibri Light" w:hAnsi="Calibri Light" w:cs="Calibri Light"/>
          <w:iCs/>
          <w:sz w:val="22"/>
          <w:szCs w:val="22"/>
        </w:rPr>
      </w:pPr>
      <w:r w:rsidRPr="003541E5">
        <w:rPr>
          <w:rFonts w:ascii="Calibri Light" w:hAnsi="Calibri Light" w:cs="Calibri Light"/>
          <w:b/>
          <w:bCs/>
          <w:iCs/>
          <w:sz w:val="22"/>
          <w:szCs w:val="22"/>
        </w:rPr>
        <w:t>The Nature Conservancy is an Equal Opportunity Employer.</w:t>
      </w:r>
      <w:r w:rsidRPr="003541E5">
        <w:rPr>
          <w:rFonts w:ascii="Calibri Light" w:hAnsi="Calibri Light" w:cs="Calibri Light"/>
          <w:iCs/>
          <w:sz w:val="22"/>
          <w:szCs w:val="22"/>
        </w:rPr>
        <w:t xml:space="preserve"> Our commitment to diversity includes the recognition that our conservation mission is best advanced by the leadership and contributions of people of diverse backgrounds, beliefs, and cultures. Recruiting and mentoring staff to create an inclusive organization that reflects our global character is a priority and we encourage applicants from all cultures, races, colors, religions, sexes, national or regional origins, ages, disability status, sexual orientations, gender identities, military, protected veteran status or other status protected by law.</w:t>
      </w:r>
      <w:r w:rsidRPr="003541E5">
        <w:rPr>
          <w:rFonts w:ascii="Calibri Light" w:hAnsi="Calibri Light" w:cs="Calibri Light"/>
          <w:iCs/>
          <w:sz w:val="22"/>
          <w:szCs w:val="22"/>
        </w:rPr>
        <w:br/>
      </w:r>
    </w:p>
    <w:p w14:paraId="5E37E786" w14:textId="08318FD0" w:rsidR="00917723" w:rsidRPr="003541E5" w:rsidRDefault="00917723" w:rsidP="00917723">
      <w:pPr>
        <w:jc w:val="center"/>
        <w:rPr>
          <w:rFonts w:ascii="Calibri Light" w:hAnsi="Calibri Light" w:cs="Calibri Light"/>
          <w:iCs/>
          <w:sz w:val="22"/>
          <w:szCs w:val="22"/>
        </w:rPr>
      </w:pPr>
      <w:r w:rsidRPr="003541E5">
        <w:rPr>
          <w:rFonts w:ascii="Calibri Light" w:hAnsi="Calibri Light" w:cs="Calibri Light"/>
          <w:iCs/>
          <w:sz w:val="22"/>
          <w:szCs w:val="22"/>
        </w:rPr>
        <w:t>TNC is committed to offering accommodations for qualified individuals with disabilities and disabled veterans in our job application process. If you need assistance or an accommodation due to a disability, please send a note to applyhelp@tnc.org with Request for Accommodation in the subject line</w:t>
      </w:r>
      <w:r w:rsidR="00B32BFB" w:rsidRPr="003541E5">
        <w:rPr>
          <w:rFonts w:ascii="Calibri Light" w:hAnsi="Calibri Light" w:cs="Calibri Light"/>
          <w:iCs/>
          <w:sz w:val="22"/>
          <w:szCs w:val="22"/>
        </w:rPr>
        <w:t>.</w:t>
      </w:r>
    </w:p>
    <w:p w14:paraId="21B9E56F" w14:textId="77777777" w:rsidR="00917723" w:rsidRPr="003541E5" w:rsidRDefault="00917723" w:rsidP="00917723">
      <w:pPr>
        <w:rPr>
          <w:rFonts w:ascii="Calibri Light" w:hAnsi="Calibri Light" w:cs="Calibri Light"/>
          <w:b/>
          <w:bCs/>
          <w:i/>
          <w:iCs/>
          <w:sz w:val="22"/>
          <w:szCs w:val="22"/>
        </w:rPr>
      </w:pPr>
    </w:p>
    <w:p w14:paraId="73A3A06C" w14:textId="77777777" w:rsidR="00917723" w:rsidRPr="003541E5" w:rsidRDefault="00917723" w:rsidP="00917723">
      <w:pPr>
        <w:rPr>
          <w:rFonts w:ascii="Calibri Light" w:hAnsi="Calibri Light" w:cs="Calibri Light"/>
          <w:b/>
          <w:bCs/>
          <w:i/>
          <w:iCs/>
          <w:sz w:val="22"/>
          <w:szCs w:val="22"/>
        </w:rPr>
      </w:pPr>
      <w:r w:rsidRPr="003541E5">
        <w:rPr>
          <w:rFonts w:ascii="Calibri Light" w:hAnsi="Calibri Light" w:cs="Calibri Light"/>
          <w:b/>
          <w:bCs/>
          <w:i/>
          <w:iCs/>
          <w:sz w:val="22"/>
          <w:szCs w:val="22"/>
        </w:rPr>
        <w:t>For Internal Reporting:</w:t>
      </w:r>
    </w:p>
    <w:p w14:paraId="02720044" w14:textId="23ACDFF6" w:rsidR="00B32BFB" w:rsidRPr="003541E5" w:rsidRDefault="00B32BFB" w:rsidP="00B32BFB">
      <w:pPr>
        <w:pStyle w:val="Header"/>
        <w:rPr>
          <w:rFonts w:ascii="Calibri Light" w:hAnsi="Calibri Light" w:cs="Calibri Light"/>
          <w:sz w:val="22"/>
          <w:szCs w:val="22"/>
        </w:rPr>
      </w:pPr>
      <w:r w:rsidRPr="003541E5">
        <w:rPr>
          <w:rFonts w:ascii="Calibri Light" w:hAnsi="Calibri Light" w:cs="Calibri Light"/>
          <w:sz w:val="22"/>
          <w:szCs w:val="22"/>
        </w:rPr>
        <w:t xml:space="preserve">Salary: Grade </w:t>
      </w:r>
      <w:r w:rsidR="00BA6808">
        <w:rPr>
          <w:rFonts w:ascii="Calibri Light" w:hAnsi="Calibri Light" w:cs="Calibri Light"/>
          <w:sz w:val="22"/>
          <w:szCs w:val="22"/>
        </w:rPr>
        <w:t>6</w:t>
      </w:r>
      <w:r w:rsidRPr="003541E5">
        <w:rPr>
          <w:rFonts w:ascii="Calibri Light" w:hAnsi="Calibri Light" w:cs="Calibri Light"/>
          <w:sz w:val="22"/>
          <w:szCs w:val="22"/>
        </w:rPr>
        <w:t>/Exempt</w:t>
      </w:r>
    </w:p>
    <w:p w14:paraId="674E4BEA" w14:textId="087A7671" w:rsidR="00917723" w:rsidRPr="003541E5" w:rsidRDefault="00917723" w:rsidP="00917723">
      <w:pPr>
        <w:pStyle w:val="Header"/>
        <w:rPr>
          <w:rFonts w:ascii="Calibri Light" w:hAnsi="Calibri Light" w:cs="Calibri Light"/>
          <w:color w:val="000000"/>
          <w:sz w:val="22"/>
          <w:szCs w:val="22"/>
          <w:shd w:val="clear" w:color="auto" w:fill="FFFFFF"/>
        </w:rPr>
      </w:pPr>
      <w:r w:rsidRPr="003541E5">
        <w:rPr>
          <w:rFonts w:ascii="Calibri Light" w:hAnsi="Calibri Light" w:cs="Calibri Light"/>
          <w:color w:val="000000"/>
          <w:sz w:val="22"/>
          <w:szCs w:val="22"/>
          <w:shd w:val="clear" w:color="auto" w:fill="FFFFFF"/>
        </w:rPr>
        <w:t xml:space="preserve">Job Title: </w:t>
      </w:r>
      <w:r w:rsidR="00E3507E" w:rsidRPr="003541E5">
        <w:rPr>
          <w:rFonts w:ascii="Calibri Light" w:hAnsi="Calibri Light" w:cs="Calibri Light"/>
          <w:color w:val="000000"/>
          <w:sz w:val="22"/>
          <w:szCs w:val="22"/>
          <w:shd w:val="clear" w:color="auto" w:fill="FFFFFF"/>
        </w:rPr>
        <w:t xml:space="preserve">Conservation </w:t>
      </w:r>
      <w:r w:rsidR="00BA6808">
        <w:rPr>
          <w:rFonts w:ascii="Calibri Light" w:hAnsi="Calibri Light" w:cs="Calibri Light"/>
          <w:color w:val="000000"/>
          <w:sz w:val="22"/>
          <w:szCs w:val="22"/>
          <w:shd w:val="clear" w:color="auto" w:fill="FFFFFF"/>
        </w:rPr>
        <w:t>Practitioner VI</w:t>
      </w:r>
    </w:p>
    <w:p w14:paraId="41C33370" w14:textId="3A14ACAF" w:rsidR="00917723" w:rsidRPr="003541E5" w:rsidRDefault="00917723" w:rsidP="00917723">
      <w:pPr>
        <w:pStyle w:val="Header"/>
        <w:rPr>
          <w:rFonts w:ascii="Calibri Light" w:hAnsi="Calibri Light" w:cs="Calibri Light"/>
          <w:sz w:val="22"/>
          <w:szCs w:val="22"/>
        </w:rPr>
      </w:pPr>
      <w:r w:rsidRPr="003541E5">
        <w:rPr>
          <w:rFonts w:ascii="Calibri Light" w:hAnsi="Calibri Light" w:cs="Calibri Light"/>
          <w:sz w:val="22"/>
          <w:szCs w:val="22"/>
        </w:rPr>
        <w:t xml:space="preserve">Job Family: </w:t>
      </w:r>
      <w:r w:rsidR="00E3507E" w:rsidRPr="003541E5">
        <w:rPr>
          <w:rFonts w:ascii="Calibri Light" w:hAnsi="Calibri Light" w:cs="Calibri Light"/>
          <w:sz w:val="22"/>
          <w:szCs w:val="22"/>
        </w:rPr>
        <w:t>Conservation</w:t>
      </w:r>
    </w:p>
    <w:p w14:paraId="78992AF2" w14:textId="27F77EA6" w:rsidR="00917723" w:rsidRPr="003541E5" w:rsidRDefault="00917723" w:rsidP="00917723">
      <w:pPr>
        <w:pStyle w:val="Header"/>
        <w:rPr>
          <w:rFonts w:ascii="Calibri Light" w:hAnsi="Calibri Light" w:cs="Calibri Light"/>
          <w:sz w:val="22"/>
          <w:szCs w:val="22"/>
        </w:rPr>
      </w:pPr>
      <w:r w:rsidRPr="003541E5">
        <w:rPr>
          <w:rFonts w:ascii="Calibri Light" w:hAnsi="Calibri Light" w:cs="Calibri Light"/>
          <w:sz w:val="22"/>
          <w:szCs w:val="22"/>
        </w:rPr>
        <w:t xml:space="preserve">Internal Job Code: </w:t>
      </w:r>
      <w:r w:rsidR="00BA6808">
        <w:rPr>
          <w:rFonts w:ascii="Calibri Light" w:hAnsi="Calibri Light" w:cs="Calibri Light"/>
          <w:sz w:val="22"/>
          <w:szCs w:val="22"/>
        </w:rPr>
        <w:t>450005</w:t>
      </w:r>
    </w:p>
    <w:p w14:paraId="615C47FD" w14:textId="77777777" w:rsidR="00400BAA" w:rsidRPr="003541E5" w:rsidRDefault="00400BAA" w:rsidP="003A6118">
      <w:pPr>
        <w:rPr>
          <w:rFonts w:ascii="Calibri Light" w:hAnsi="Calibri Light" w:cs="Calibri Light"/>
          <w:color w:val="000000" w:themeColor="text1"/>
          <w:sz w:val="22"/>
          <w:szCs w:val="22"/>
          <w:highlight w:val="yellow"/>
        </w:rPr>
      </w:pPr>
    </w:p>
    <w:p w14:paraId="6451DF29" w14:textId="33EB1524" w:rsidR="002F5F6A" w:rsidRPr="003541E5" w:rsidRDefault="002F5F6A" w:rsidP="00400BAA">
      <w:pPr>
        <w:rPr>
          <w:rFonts w:ascii="Calibri Light" w:hAnsi="Calibri Light" w:cs="Calibri Light"/>
          <w:iCs/>
          <w:color w:val="31849B" w:themeColor="accent5" w:themeShade="BF"/>
          <w:sz w:val="22"/>
          <w:szCs w:val="22"/>
        </w:rPr>
      </w:pPr>
    </w:p>
    <w:p w14:paraId="7084D514" w14:textId="77777777" w:rsidR="002F5F6A" w:rsidRPr="003541E5" w:rsidRDefault="002F5F6A" w:rsidP="002F5F6A">
      <w:pPr>
        <w:jc w:val="center"/>
        <w:rPr>
          <w:rFonts w:ascii="Calibri Light" w:hAnsi="Calibri Light" w:cs="Calibri Light"/>
          <w:b/>
          <w:bCs/>
          <w:iCs/>
          <w:sz w:val="22"/>
          <w:szCs w:val="22"/>
        </w:rPr>
      </w:pPr>
      <w:r w:rsidRPr="003541E5">
        <w:rPr>
          <w:rFonts w:ascii="Calibri Light" w:hAnsi="Calibri Light" w:cs="Calibri Light"/>
          <w:b/>
          <w:bCs/>
          <w:iCs/>
          <w:sz w:val="22"/>
          <w:szCs w:val="22"/>
        </w:rPr>
        <w:t xml:space="preserve">TO APPLY: </w:t>
      </w:r>
    </w:p>
    <w:p w14:paraId="39FDDFE7" w14:textId="11A3C7A1" w:rsidR="002F5F6A" w:rsidRPr="003541E5" w:rsidRDefault="002F5F6A" w:rsidP="002F5F6A">
      <w:pPr>
        <w:jc w:val="center"/>
        <w:rPr>
          <w:rFonts w:ascii="Calibri Light" w:hAnsi="Calibri Light" w:cs="Calibri Light"/>
          <w:iCs/>
          <w:sz w:val="22"/>
          <w:szCs w:val="22"/>
        </w:rPr>
      </w:pPr>
      <w:r w:rsidRPr="003541E5">
        <w:rPr>
          <w:rFonts w:ascii="Calibri Light" w:hAnsi="Calibri Light" w:cs="Calibri Light"/>
          <w:iCs/>
          <w:sz w:val="22"/>
          <w:szCs w:val="22"/>
        </w:rPr>
        <w:t xml:space="preserve">Please visit </w:t>
      </w:r>
      <w:hyperlink r:id="rId16" w:history="1">
        <w:r w:rsidRPr="003541E5">
          <w:rPr>
            <w:rStyle w:val="Hyperlink"/>
            <w:rFonts w:ascii="Calibri Light" w:hAnsi="Calibri Light" w:cs="Calibri Light"/>
            <w:iCs/>
            <w:color w:val="auto"/>
            <w:sz w:val="22"/>
            <w:szCs w:val="22"/>
          </w:rPr>
          <w:t>www.nature/org/careers</w:t>
        </w:r>
      </w:hyperlink>
      <w:r w:rsidRPr="003541E5">
        <w:rPr>
          <w:rFonts w:ascii="Calibri Light" w:hAnsi="Calibri Light" w:cs="Calibri Light"/>
          <w:iCs/>
          <w:sz w:val="22"/>
          <w:szCs w:val="22"/>
        </w:rPr>
        <w:t xml:space="preserve"> and </w:t>
      </w:r>
      <w:r w:rsidRPr="000E17EB">
        <w:rPr>
          <w:rFonts w:ascii="Calibri Light" w:hAnsi="Calibri Light" w:cs="Calibri Light"/>
          <w:iCs/>
          <w:sz w:val="22"/>
          <w:szCs w:val="22"/>
        </w:rPr>
        <w:t xml:space="preserve">search for job </w:t>
      </w:r>
      <w:r w:rsidR="00BC469E" w:rsidRPr="000E17EB">
        <w:rPr>
          <w:rFonts w:ascii="Calibri Light" w:hAnsi="Calibri Light" w:cs="Calibri Light"/>
          <w:iCs/>
          <w:sz w:val="22"/>
          <w:szCs w:val="22"/>
        </w:rPr>
        <w:t>#</w:t>
      </w:r>
      <w:r w:rsidR="000E17EB" w:rsidRPr="000E17EB">
        <w:rPr>
          <w:rFonts w:ascii="Calibri Light" w:hAnsi="Calibri Light" w:cs="Calibri Light"/>
          <w:iCs/>
          <w:sz w:val="22"/>
          <w:szCs w:val="22"/>
        </w:rPr>
        <w:t>54190.</w:t>
      </w:r>
    </w:p>
    <w:p w14:paraId="5C96D979" w14:textId="5E9FC14C" w:rsidR="002F5F6A" w:rsidRPr="00B32BFB" w:rsidRDefault="002F5F6A" w:rsidP="002F5F6A">
      <w:pPr>
        <w:jc w:val="center"/>
        <w:rPr>
          <w:rFonts w:cstheme="majorHAnsi"/>
          <w:iCs/>
          <w:sz w:val="22"/>
          <w:szCs w:val="22"/>
        </w:rPr>
      </w:pPr>
      <w:r w:rsidRPr="003541E5">
        <w:rPr>
          <w:rFonts w:ascii="Calibri Light" w:hAnsi="Calibri Light" w:cs="Calibri Light"/>
          <w:iCs/>
          <w:sz w:val="22"/>
          <w:szCs w:val="22"/>
        </w:rPr>
        <w:t xml:space="preserve">Please upload a </w:t>
      </w:r>
      <w:r w:rsidRPr="000A056B">
        <w:rPr>
          <w:rFonts w:cstheme="majorHAnsi"/>
          <w:iCs/>
          <w:sz w:val="22"/>
          <w:szCs w:val="22"/>
        </w:rPr>
        <w:t>resume and cover letter.</w:t>
      </w:r>
      <w:r w:rsidRPr="00B32BFB">
        <w:rPr>
          <w:rFonts w:cstheme="majorHAnsi"/>
          <w:iCs/>
          <w:sz w:val="22"/>
          <w:szCs w:val="22"/>
        </w:rPr>
        <w:t xml:space="preserve"> </w:t>
      </w:r>
    </w:p>
    <w:sectPr w:rsidR="002F5F6A" w:rsidRPr="00B32BFB" w:rsidSect="00400BAA">
      <w:pgSz w:w="12240" w:h="15840"/>
      <w:pgMar w:top="720" w:right="1008" w:bottom="720" w:left="1008" w:header="0"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A509C" w14:textId="77777777" w:rsidR="00B61E78" w:rsidRDefault="00B61E78" w:rsidP="00854D05">
      <w:r>
        <w:separator/>
      </w:r>
    </w:p>
  </w:endnote>
  <w:endnote w:type="continuationSeparator" w:id="0">
    <w:p w14:paraId="35FDE970" w14:textId="77777777" w:rsidR="00B61E78" w:rsidRDefault="00B61E78" w:rsidP="00854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896B2" w14:textId="77777777" w:rsidR="00B61E78" w:rsidRDefault="00B61E78" w:rsidP="00854D05">
      <w:r>
        <w:separator/>
      </w:r>
    </w:p>
  </w:footnote>
  <w:footnote w:type="continuationSeparator" w:id="0">
    <w:p w14:paraId="70B1C800" w14:textId="77777777" w:rsidR="00B61E78" w:rsidRDefault="00B61E78" w:rsidP="00854D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B51AC"/>
    <w:multiLevelType w:val="hybridMultilevel"/>
    <w:tmpl w:val="DC7A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B7559"/>
    <w:multiLevelType w:val="hybridMultilevel"/>
    <w:tmpl w:val="71D6A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891431"/>
    <w:multiLevelType w:val="hybridMultilevel"/>
    <w:tmpl w:val="AA8A17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4B831AB"/>
    <w:multiLevelType w:val="hybridMultilevel"/>
    <w:tmpl w:val="7A744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D5767DB"/>
    <w:multiLevelType w:val="hybridMultilevel"/>
    <w:tmpl w:val="194A9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D704ED"/>
    <w:multiLevelType w:val="hybridMultilevel"/>
    <w:tmpl w:val="47505E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2254F46"/>
    <w:multiLevelType w:val="hybridMultilevel"/>
    <w:tmpl w:val="D1FC6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7DD1BA2"/>
    <w:multiLevelType w:val="hybridMultilevel"/>
    <w:tmpl w:val="7B0AD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C010EB"/>
    <w:multiLevelType w:val="hybridMultilevel"/>
    <w:tmpl w:val="CD1640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5062189"/>
    <w:multiLevelType w:val="hybridMultilevel"/>
    <w:tmpl w:val="5F1C0B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6DD7FC7"/>
    <w:multiLevelType w:val="hybridMultilevel"/>
    <w:tmpl w:val="73C233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42175F3"/>
    <w:multiLevelType w:val="singleLevel"/>
    <w:tmpl w:val="8BA49CF2"/>
    <w:lvl w:ilvl="0">
      <w:start w:val="1"/>
      <w:numFmt w:val="bullet"/>
      <w:pStyle w:val="bulletlist"/>
      <w:lvlText w:val=""/>
      <w:lvlJc w:val="left"/>
      <w:pPr>
        <w:tabs>
          <w:tab w:val="num" w:pos="360"/>
        </w:tabs>
        <w:ind w:left="216" w:hanging="216"/>
      </w:pPr>
      <w:rPr>
        <w:rFonts w:ascii="Wingdings" w:hAnsi="Wingdings" w:hint="default"/>
        <w:sz w:val="18"/>
      </w:rPr>
    </w:lvl>
  </w:abstractNum>
  <w:num w:numId="1" w16cid:durableId="885143294">
    <w:abstractNumId w:val="11"/>
  </w:num>
  <w:num w:numId="2" w16cid:durableId="562059599">
    <w:abstractNumId w:val="7"/>
  </w:num>
  <w:num w:numId="3" w16cid:durableId="1449008123">
    <w:abstractNumId w:val="0"/>
  </w:num>
  <w:num w:numId="4" w16cid:durableId="193884277">
    <w:abstractNumId w:val="2"/>
  </w:num>
  <w:num w:numId="5" w16cid:durableId="196427763">
    <w:abstractNumId w:val="3"/>
  </w:num>
  <w:num w:numId="6" w16cid:durableId="885220245">
    <w:abstractNumId w:val="4"/>
  </w:num>
  <w:num w:numId="7" w16cid:durableId="252512976">
    <w:abstractNumId w:val="10"/>
  </w:num>
  <w:num w:numId="8" w16cid:durableId="2123039093">
    <w:abstractNumId w:val="0"/>
  </w:num>
  <w:num w:numId="9" w16cid:durableId="936911558">
    <w:abstractNumId w:val="8"/>
  </w:num>
  <w:num w:numId="10" w16cid:durableId="2091077472">
    <w:abstractNumId w:val="0"/>
  </w:num>
  <w:num w:numId="11" w16cid:durableId="1160465567">
    <w:abstractNumId w:val="9"/>
  </w:num>
  <w:num w:numId="12" w16cid:durableId="235819736">
    <w:abstractNumId w:val="1"/>
  </w:num>
  <w:num w:numId="13" w16cid:durableId="1287009872">
    <w:abstractNumId w:val="6"/>
  </w:num>
  <w:num w:numId="14" w16cid:durableId="1930891676">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1D4"/>
    <w:rsid w:val="00015E77"/>
    <w:rsid w:val="000171C9"/>
    <w:rsid w:val="000178AB"/>
    <w:rsid w:val="00023FF1"/>
    <w:rsid w:val="00036971"/>
    <w:rsid w:val="00046C6C"/>
    <w:rsid w:val="00050BF6"/>
    <w:rsid w:val="00053ACF"/>
    <w:rsid w:val="00057890"/>
    <w:rsid w:val="00087BD8"/>
    <w:rsid w:val="00087D67"/>
    <w:rsid w:val="000A056B"/>
    <w:rsid w:val="000A05EF"/>
    <w:rsid w:val="000C2AB9"/>
    <w:rsid w:val="000D25F8"/>
    <w:rsid w:val="000E17EB"/>
    <w:rsid w:val="000E4CE2"/>
    <w:rsid w:val="000E4FFA"/>
    <w:rsid w:val="000F6821"/>
    <w:rsid w:val="0011044C"/>
    <w:rsid w:val="00123883"/>
    <w:rsid w:val="00124BFC"/>
    <w:rsid w:val="00134D71"/>
    <w:rsid w:val="00157A31"/>
    <w:rsid w:val="00173573"/>
    <w:rsid w:val="00192D38"/>
    <w:rsid w:val="00193DDF"/>
    <w:rsid w:val="00196753"/>
    <w:rsid w:val="001A1795"/>
    <w:rsid w:val="001B1301"/>
    <w:rsid w:val="001C0622"/>
    <w:rsid w:val="001E5A96"/>
    <w:rsid w:val="0020769C"/>
    <w:rsid w:val="00212D95"/>
    <w:rsid w:val="00217B00"/>
    <w:rsid w:val="00243FB9"/>
    <w:rsid w:val="00252972"/>
    <w:rsid w:val="00254D60"/>
    <w:rsid w:val="00274B50"/>
    <w:rsid w:val="00281DDE"/>
    <w:rsid w:val="0028316B"/>
    <w:rsid w:val="00291D3E"/>
    <w:rsid w:val="002D1B75"/>
    <w:rsid w:val="002D238F"/>
    <w:rsid w:val="002D4140"/>
    <w:rsid w:val="002D6C13"/>
    <w:rsid w:val="002E1008"/>
    <w:rsid w:val="002F5F6A"/>
    <w:rsid w:val="003026E1"/>
    <w:rsid w:val="00347DAD"/>
    <w:rsid w:val="003541E5"/>
    <w:rsid w:val="003665E0"/>
    <w:rsid w:val="003671EB"/>
    <w:rsid w:val="00372B4E"/>
    <w:rsid w:val="00375A01"/>
    <w:rsid w:val="00383FE3"/>
    <w:rsid w:val="003A23AC"/>
    <w:rsid w:val="003A6118"/>
    <w:rsid w:val="003D2458"/>
    <w:rsid w:val="003D46A6"/>
    <w:rsid w:val="00400BAA"/>
    <w:rsid w:val="00401751"/>
    <w:rsid w:val="004133B4"/>
    <w:rsid w:val="00413B53"/>
    <w:rsid w:val="0041508A"/>
    <w:rsid w:val="00415506"/>
    <w:rsid w:val="004163B8"/>
    <w:rsid w:val="00453342"/>
    <w:rsid w:val="0046073F"/>
    <w:rsid w:val="00486507"/>
    <w:rsid w:val="004A21BB"/>
    <w:rsid w:val="004D6C8D"/>
    <w:rsid w:val="00504EAC"/>
    <w:rsid w:val="005305DF"/>
    <w:rsid w:val="0054147A"/>
    <w:rsid w:val="00541B3B"/>
    <w:rsid w:val="00544027"/>
    <w:rsid w:val="00572683"/>
    <w:rsid w:val="005A644E"/>
    <w:rsid w:val="005B3D1D"/>
    <w:rsid w:val="005B469D"/>
    <w:rsid w:val="005E3D9F"/>
    <w:rsid w:val="005E3E8D"/>
    <w:rsid w:val="005F1C95"/>
    <w:rsid w:val="005F4659"/>
    <w:rsid w:val="005F7879"/>
    <w:rsid w:val="00602900"/>
    <w:rsid w:val="00605841"/>
    <w:rsid w:val="00613E44"/>
    <w:rsid w:val="00617BD1"/>
    <w:rsid w:val="00643282"/>
    <w:rsid w:val="00644908"/>
    <w:rsid w:val="00645E06"/>
    <w:rsid w:val="00651288"/>
    <w:rsid w:val="00653F2A"/>
    <w:rsid w:val="006556C5"/>
    <w:rsid w:val="00666C39"/>
    <w:rsid w:val="00670344"/>
    <w:rsid w:val="006745E1"/>
    <w:rsid w:val="00691A96"/>
    <w:rsid w:val="00695549"/>
    <w:rsid w:val="006A2858"/>
    <w:rsid w:val="006B132D"/>
    <w:rsid w:val="006B7054"/>
    <w:rsid w:val="006D3006"/>
    <w:rsid w:val="006E18B7"/>
    <w:rsid w:val="006F3C37"/>
    <w:rsid w:val="006F4C6C"/>
    <w:rsid w:val="006F5AAB"/>
    <w:rsid w:val="006F6CD7"/>
    <w:rsid w:val="00703008"/>
    <w:rsid w:val="00725665"/>
    <w:rsid w:val="00734E7A"/>
    <w:rsid w:val="00736F6A"/>
    <w:rsid w:val="0075557B"/>
    <w:rsid w:val="00764D4E"/>
    <w:rsid w:val="00764F55"/>
    <w:rsid w:val="0076684F"/>
    <w:rsid w:val="00770E3A"/>
    <w:rsid w:val="00774F45"/>
    <w:rsid w:val="00785683"/>
    <w:rsid w:val="007931EA"/>
    <w:rsid w:val="00793A78"/>
    <w:rsid w:val="007A79F0"/>
    <w:rsid w:val="007A7AC2"/>
    <w:rsid w:val="007B10EF"/>
    <w:rsid w:val="007B19CE"/>
    <w:rsid w:val="007B43D2"/>
    <w:rsid w:val="007C085A"/>
    <w:rsid w:val="007C2D4E"/>
    <w:rsid w:val="007C45AB"/>
    <w:rsid w:val="007C4E4A"/>
    <w:rsid w:val="007E0FB5"/>
    <w:rsid w:val="007E11A5"/>
    <w:rsid w:val="007F0E23"/>
    <w:rsid w:val="00800510"/>
    <w:rsid w:val="00820775"/>
    <w:rsid w:val="0084611B"/>
    <w:rsid w:val="00854D05"/>
    <w:rsid w:val="008639EB"/>
    <w:rsid w:val="008B53E7"/>
    <w:rsid w:val="008B6048"/>
    <w:rsid w:val="008B7622"/>
    <w:rsid w:val="00906495"/>
    <w:rsid w:val="00917723"/>
    <w:rsid w:val="00917A7A"/>
    <w:rsid w:val="00945DF7"/>
    <w:rsid w:val="00971A30"/>
    <w:rsid w:val="00972134"/>
    <w:rsid w:val="0097649D"/>
    <w:rsid w:val="009A06A7"/>
    <w:rsid w:val="009A327B"/>
    <w:rsid w:val="009C2B14"/>
    <w:rsid w:val="009C450D"/>
    <w:rsid w:val="009D26F6"/>
    <w:rsid w:val="009E2026"/>
    <w:rsid w:val="009E294E"/>
    <w:rsid w:val="009E489D"/>
    <w:rsid w:val="009F23AD"/>
    <w:rsid w:val="009F6D2C"/>
    <w:rsid w:val="00A04102"/>
    <w:rsid w:val="00A047A5"/>
    <w:rsid w:val="00A253F1"/>
    <w:rsid w:val="00A35820"/>
    <w:rsid w:val="00A36160"/>
    <w:rsid w:val="00A36827"/>
    <w:rsid w:val="00A4515D"/>
    <w:rsid w:val="00AA136B"/>
    <w:rsid w:val="00AA16B6"/>
    <w:rsid w:val="00AB1183"/>
    <w:rsid w:val="00AD1241"/>
    <w:rsid w:val="00AF0B6E"/>
    <w:rsid w:val="00AF4536"/>
    <w:rsid w:val="00B00CF5"/>
    <w:rsid w:val="00B019BB"/>
    <w:rsid w:val="00B04B70"/>
    <w:rsid w:val="00B17812"/>
    <w:rsid w:val="00B23574"/>
    <w:rsid w:val="00B32BFB"/>
    <w:rsid w:val="00B44C4C"/>
    <w:rsid w:val="00B50F42"/>
    <w:rsid w:val="00B61E78"/>
    <w:rsid w:val="00B84BD8"/>
    <w:rsid w:val="00BA2FDF"/>
    <w:rsid w:val="00BA6808"/>
    <w:rsid w:val="00BB0AD5"/>
    <w:rsid w:val="00BB5771"/>
    <w:rsid w:val="00BC469E"/>
    <w:rsid w:val="00BC4947"/>
    <w:rsid w:val="00BF490D"/>
    <w:rsid w:val="00C10F7E"/>
    <w:rsid w:val="00C24DF2"/>
    <w:rsid w:val="00C3576F"/>
    <w:rsid w:val="00C43EFB"/>
    <w:rsid w:val="00C521FD"/>
    <w:rsid w:val="00C52478"/>
    <w:rsid w:val="00C60F4D"/>
    <w:rsid w:val="00C6723D"/>
    <w:rsid w:val="00C70EC0"/>
    <w:rsid w:val="00C71637"/>
    <w:rsid w:val="00C82F8F"/>
    <w:rsid w:val="00C83874"/>
    <w:rsid w:val="00CA2B37"/>
    <w:rsid w:val="00CC2101"/>
    <w:rsid w:val="00CC71D4"/>
    <w:rsid w:val="00CD50B2"/>
    <w:rsid w:val="00CD7A0E"/>
    <w:rsid w:val="00CF14C0"/>
    <w:rsid w:val="00CF5E0F"/>
    <w:rsid w:val="00D01E1D"/>
    <w:rsid w:val="00D14BFE"/>
    <w:rsid w:val="00D30E11"/>
    <w:rsid w:val="00D36D6B"/>
    <w:rsid w:val="00D379D7"/>
    <w:rsid w:val="00D51DA9"/>
    <w:rsid w:val="00D56AA1"/>
    <w:rsid w:val="00D71559"/>
    <w:rsid w:val="00D86A35"/>
    <w:rsid w:val="00D95E4D"/>
    <w:rsid w:val="00DB488E"/>
    <w:rsid w:val="00DC188A"/>
    <w:rsid w:val="00DC2D93"/>
    <w:rsid w:val="00DC3D4C"/>
    <w:rsid w:val="00DD7EAE"/>
    <w:rsid w:val="00DF66B2"/>
    <w:rsid w:val="00E048A5"/>
    <w:rsid w:val="00E15B87"/>
    <w:rsid w:val="00E17AA2"/>
    <w:rsid w:val="00E22ECD"/>
    <w:rsid w:val="00E2384D"/>
    <w:rsid w:val="00E24F98"/>
    <w:rsid w:val="00E3507E"/>
    <w:rsid w:val="00E604DD"/>
    <w:rsid w:val="00E62D34"/>
    <w:rsid w:val="00E672B5"/>
    <w:rsid w:val="00E81237"/>
    <w:rsid w:val="00E819AB"/>
    <w:rsid w:val="00E83CB1"/>
    <w:rsid w:val="00E84D87"/>
    <w:rsid w:val="00EE1835"/>
    <w:rsid w:val="00EE743C"/>
    <w:rsid w:val="00EF5F8C"/>
    <w:rsid w:val="00F23178"/>
    <w:rsid w:val="00F319DA"/>
    <w:rsid w:val="00F3759B"/>
    <w:rsid w:val="00F432ED"/>
    <w:rsid w:val="00F5528D"/>
    <w:rsid w:val="00F6427D"/>
    <w:rsid w:val="00F91536"/>
    <w:rsid w:val="00F9454C"/>
    <w:rsid w:val="00F96B1E"/>
    <w:rsid w:val="00FA2D5B"/>
    <w:rsid w:val="00FA6313"/>
    <w:rsid w:val="00FB2732"/>
    <w:rsid w:val="00FC4716"/>
    <w:rsid w:val="00FC7D26"/>
    <w:rsid w:val="00FD4F58"/>
    <w:rsid w:val="00FE38D0"/>
    <w:rsid w:val="00FE3C40"/>
    <w:rsid w:val="00FE590F"/>
    <w:rsid w:val="00FE5947"/>
    <w:rsid w:val="74E1D3C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9D4620"/>
  <w15:docId w15:val="{1C4EF775-BE2A-45E6-8E99-4D770EE3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917723"/>
    <w:pPr>
      <w:pBdr>
        <w:bottom w:val="single" w:sz="8" w:space="8" w:color="000000"/>
      </w:pBdr>
      <w:autoSpaceDE w:val="0"/>
      <w:autoSpaceDN w:val="0"/>
      <w:adjustRightInd w:val="0"/>
      <w:spacing w:after="160"/>
      <w:outlineLvl w:val="0"/>
    </w:pPr>
    <w:rPr>
      <w:rFonts w:ascii="Georgia" w:hAnsi="Georgia" w:cs="Georgia"/>
      <w:color w:val="005860"/>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C7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C71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71D4"/>
    <w:rPr>
      <w:rFonts w:ascii="Lucida Grande" w:hAnsi="Lucida Grande" w:cs="Lucida Grande"/>
      <w:sz w:val="18"/>
      <w:szCs w:val="18"/>
    </w:rPr>
  </w:style>
  <w:style w:type="paragraph" w:customStyle="1" w:styleId="bulletlist">
    <w:name w:val="bulletlist"/>
    <w:basedOn w:val="Normal"/>
    <w:rsid w:val="00DB488E"/>
    <w:pPr>
      <w:numPr>
        <w:numId w:val="1"/>
      </w:numPr>
      <w:spacing w:before="240"/>
      <w:ind w:left="360" w:hanging="360"/>
    </w:pPr>
    <w:rPr>
      <w:rFonts w:ascii="Arial" w:eastAsia="Times New Roman" w:hAnsi="Arial" w:cs="Times New Roman"/>
      <w:sz w:val="22"/>
      <w:szCs w:val="20"/>
    </w:rPr>
  </w:style>
  <w:style w:type="paragraph" w:styleId="BodyText2">
    <w:name w:val="Body Text 2"/>
    <w:basedOn w:val="Normal"/>
    <w:link w:val="BodyText2Char"/>
    <w:rsid w:val="00DB488E"/>
    <w:pPr>
      <w:jc w:val="both"/>
    </w:pPr>
    <w:rPr>
      <w:rFonts w:ascii="Times New Roman" w:eastAsia="Times New Roman" w:hAnsi="Times New Roman" w:cs="Times New Roman"/>
      <w:sz w:val="22"/>
      <w:szCs w:val="20"/>
    </w:rPr>
  </w:style>
  <w:style w:type="character" w:customStyle="1" w:styleId="BodyText2Char">
    <w:name w:val="Body Text 2 Char"/>
    <w:basedOn w:val="DefaultParagraphFont"/>
    <w:link w:val="BodyText2"/>
    <w:rsid w:val="00DB488E"/>
    <w:rPr>
      <w:rFonts w:ascii="Times New Roman" w:eastAsia="Times New Roman" w:hAnsi="Times New Roman" w:cs="Times New Roman"/>
      <w:sz w:val="22"/>
      <w:szCs w:val="20"/>
    </w:rPr>
  </w:style>
  <w:style w:type="paragraph" w:styleId="ListParagraph">
    <w:name w:val="List Paragraph"/>
    <w:basedOn w:val="Normal"/>
    <w:uiPriority w:val="34"/>
    <w:qFormat/>
    <w:rsid w:val="00DB488E"/>
    <w:pPr>
      <w:ind w:left="720"/>
      <w:contextualSpacing/>
    </w:pPr>
  </w:style>
  <w:style w:type="character" w:styleId="Hyperlink">
    <w:name w:val="Hyperlink"/>
    <w:basedOn w:val="DefaultParagraphFont"/>
    <w:uiPriority w:val="99"/>
    <w:unhideWhenUsed/>
    <w:rsid w:val="008B7622"/>
    <w:rPr>
      <w:color w:val="0000FF"/>
      <w:u w:val="single"/>
    </w:rPr>
  </w:style>
  <w:style w:type="paragraph" w:styleId="Header">
    <w:name w:val="header"/>
    <w:basedOn w:val="Normal"/>
    <w:link w:val="HeaderChar"/>
    <w:uiPriority w:val="99"/>
    <w:unhideWhenUsed/>
    <w:rsid w:val="00854D05"/>
    <w:pPr>
      <w:tabs>
        <w:tab w:val="center" w:pos="4320"/>
        <w:tab w:val="right" w:pos="8640"/>
      </w:tabs>
    </w:pPr>
  </w:style>
  <w:style w:type="character" w:customStyle="1" w:styleId="HeaderChar">
    <w:name w:val="Header Char"/>
    <w:basedOn w:val="DefaultParagraphFont"/>
    <w:link w:val="Header"/>
    <w:uiPriority w:val="99"/>
    <w:rsid w:val="00854D05"/>
  </w:style>
  <w:style w:type="paragraph" w:styleId="Footer">
    <w:name w:val="footer"/>
    <w:basedOn w:val="Normal"/>
    <w:link w:val="FooterChar"/>
    <w:uiPriority w:val="99"/>
    <w:unhideWhenUsed/>
    <w:rsid w:val="00854D05"/>
    <w:pPr>
      <w:tabs>
        <w:tab w:val="center" w:pos="4320"/>
        <w:tab w:val="right" w:pos="8640"/>
      </w:tabs>
    </w:pPr>
  </w:style>
  <w:style w:type="character" w:customStyle="1" w:styleId="FooterChar">
    <w:name w:val="Footer Char"/>
    <w:basedOn w:val="DefaultParagraphFont"/>
    <w:link w:val="Footer"/>
    <w:uiPriority w:val="99"/>
    <w:rsid w:val="00854D05"/>
  </w:style>
  <w:style w:type="paragraph" w:styleId="NormalWeb">
    <w:name w:val="Normal (Web)"/>
    <w:basedOn w:val="Normal"/>
    <w:uiPriority w:val="99"/>
    <w:unhideWhenUsed/>
    <w:rsid w:val="004133B4"/>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C3576F"/>
    <w:rPr>
      <w:sz w:val="16"/>
      <w:szCs w:val="16"/>
    </w:rPr>
  </w:style>
  <w:style w:type="paragraph" w:styleId="CommentText">
    <w:name w:val="annotation text"/>
    <w:basedOn w:val="Normal"/>
    <w:link w:val="CommentTextChar"/>
    <w:uiPriority w:val="99"/>
    <w:unhideWhenUsed/>
    <w:rsid w:val="00C3576F"/>
    <w:rPr>
      <w:sz w:val="20"/>
      <w:szCs w:val="20"/>
    </w:rPr>
  </w:style>
  <w:style w:type="character" w:customStyle="1" w:styleId="CommentTextChar">
    <w:name w:val="Comment Text Char"/>
    <w:basedOn w:val="DefaultParagraphFont"/>
    <w:link w:val="CommentText"/>
    <w:uiPriority w:val="99"/>
    <w:rsid w:val="00C3576F"/>
    <w:rPr>
      <w:sz w:val="20"/>
      <w:szCs w:val="20"/>
    </w:rPr>
  </w:style>
  <w:style w:type="paragraph" w:styleId="CommentSubject">
    <w:name w:val="annotation subject"/>
    <w:basedOn w:val="CommentText"/>
    <w:next w:val="CommentText"/>
    <w:link w:val="CommentSubjectChar"/>
    <w:uiPriority w:val="99"/>
    <w:semiHidden/>
    <w:unhideWhenUsed/>
    <w:rsid w:val="00C3576F"/>
    <w:rPr>
      <w:b/>
      <w:bCs/>
    </w:rPr>
  </w:style>
  <w:style w:type="character" w:customStyle="1" w:styleId="CommentSubjectChar">
    <w:name w:val="Comment Subject Char"/>
    <w:basedOn w:val="CommentTextChar"/>
    <w:link w:val="CommentSubject"/>
    <w:uiPriority w:val="99"/>
    <w:semiHidden/>
    <w:rsid w:val="00C3576F"/>
    <w:rPr>
      <w:b/>
      <w:bCs/>
      <w:sz w:val="20"/>
      <w:szCs w:val="20"/>
    </w:rPr>
  </w:style>
  <w:style w:type="character" w:styleId="UnresolvedMention">
    <w:name w:val="Unresolved Mention"/>
    <w:basedOn w:val="DefaultParagraphFont"/>
    <w:uiPriority w:val="99"/>
    <w:semiHidden/>
    <w:unhideWhenUsed/>
    <w:rsid w:val="006F4C6C"/>
    <w:rPr>
      <w:color w:val="605E5C"/>
      <w:shd w:val="clear" w:color="auto" w:fill="E1DFDD"/>
    </w:rPr>
  </w:style>
  <w:style w:type="character" w:customStyle="1" w:styleId="Heading1Char">
    <w:name w:val="Heading 1 Char"/>
    <w:basedOn w:val="DefaultParagraphFont"/>
    <w:link w:val="Heading1"/>
    <w:uiPriority w:val="99"/>
    <w:rsid w:val="00917723"/>
    <w:rPr>
      <w:rFonts w:ascii="Georgia" w:hAnsi="Georgia" w:cs="Georgia"/>
      <w:color w:val="005860"/>
      <w:sz w:val="28"/>
      <w:szCs w:val="28"/>
      <w:lang w:val="en-GB"/>
    </w:rPr>
  </w:style>
  <w:style w:type="character" w:customStyle="1" w:styleId="psbox-value">
    <w:name w:val="ps_box-value"/>
    <w:basedOn w:val="DefaultParagraphFont"/>
    <w:rsid w:val="00917723"/>
  </w:style>
  <w:style w:type="character" w:customStyle="1" w:styleId="markedcontent">
    <w:name w:val="markedcontent"/>
    <w:basedOn w:val="DefaultParagraphFont"/>
    <w:rsid w:val="00A36160"/>
  </w:style>
  <w:style w:type="paragraph" w:styleId="Revision">
    <w:name w:val="Revision"/>
    <w:hidden/>
    <w:uiPriority w:val="99"/>
    <w:semiHidden/>
    <w:rsid w:val="007F0E23"/>
  </w:style>
  <w:style w:type="character" w:customStyle="1" w:styleId="apple-converted-space">
    <w:name w:val="apple-converted-space"/>
    <w:basedOn w:val="DefaultParagraphFont"/>
    <w:rsid w:val="00D51D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856218">
      <w:bodyDiv w:val="1"/>
      <w:marLeft w:val="0"/>
      <w:marRight w:val="0"/>
      <w:marTop w:val="0"/>
      <w:marBottom w:val="0"/>
      <w:divBdr>
        <w:top w:val="none" w:sz="0" w:space="0" w:color="auto"/>
        <w:left w:val="none" w:sz="0" w:space="0" w:color="auto"/>
        <w:bottom w:val="none" w:sz="0" w:space="0" w:color="auto"/>
        <w:right w:val="none" w:sz="0" w:space="0" w:color="auto"/>
      </w:divBdr>
    </w:div>
    <w:div w:id="259264237">
      <w:bodyDiv w:val="1"/>
      <w:marLeft w:val="0"/>
      <w:marRight w:val="0"/>
      <w:marTop w:val="0"/>
      <w:marBottom w:val="0"/>
      <w:divBdr>
        <w:top w:val="none" w:sz="0" w:space="0" w:color="auto"/>
        <w:left w:val="none" w:sz="0" w:space="0" w:color="auto"/>
        <w:bottom w:val="none" w:sz="0" w:space="0" w:color="auto"/>
        <w:right w:val="none" w:sz="0" w:space="0" w:color="auto"/>
      </w:divBdr>
    </w:div>
    <w:div w:id="453714096">
      <w:bodyDiv w:val="1"/>
      <w:marLeft w:val="0"/>
      <w:marRight w:val="0"/>
      <w:marTop w:val="0"/>
      <w:marBottom w:val="0"/>
      <w:divBdr>
        <w:top w:val="none" w:sz="0" w:space="0" w:color="auto"/>
        <w:left w:val="none" w:sz="0" w:space="0" w:color="auto"/>
        <w:bottom w:val="none" w:sz="0" w:space="0" w:color="auto"/>
        <w:right w:val="none" w:sz="0" w:space="0" w:color="auto"/>
      </w:divBdr>
    </w:div>
    <w:div w:id="877545785">
      <w:bodyDiv w:val="1"/>
      <w:marLeft w:val="0"/>
      <w:marRight w:val="0"/>
      <w:marTop w:val="0"/>
      <w:marBottom w:val="0"/>
      <w:divBdr>
        <w:top w:val="none" w:sz="0" w:space="0" w:color="auto"/>
        <w:left w:val="none" w:sz="0" w:space="0" w:color="auto"/>
        <w:bottom w:val="none" w:sz="0" w:space="0" w:color="auto"/>
        <w:right w:val="none" w:sz="0" w:space="0" w:color="auto"/>
      </w:divBdr>
    </w:div>
    <w:div w:id="1258371720">
      <w:bodyDiv w:val="1"/>
      <w:marLeft w:val="0"/>
      <w:marRight w:val="0"/>
      <w:marTop w:val="0"/>
      <w:marBottom w:val="0"/>
      <w:divBdr>
        <w:top w:val="none" w:sz="0" w:space="0" w:color="auto"/>
        <w:left w:val="none" w:sz="0" w:space="0" w:color="auto"/>
        <w:bottom w:val="none" w:sz="0" w:space="0" w:color="auto"/>
        <w:right w:val="none" w:sz="0" w:space="0" w:color="auto"/>
      </w:divBdr>
      <w:divsChild>
        <w:div w:id="1640456245">
          <w:marLeft w:val="0"/>
          <w:marRight w:val="0"/>
          <w:marTop w:val="0"/>
          <w:marBottom w:val="0"/>
          <w:divBdr>
            <w:top w:val="none" w:sz="0" w:space="0" w:color="auto"/>
            <w:left w:val="none" w:sz="0" w:space="0" w:color="auto"/>
            <w:bottom w:val="none" w:sz="0" w:space="0" w:color="auto"/>
            <w:right w:val="none" w:sz="0" w:space="0" w:color="auto"/>
          </w:divBdr>
          <w:divsChild>
            <w:div w:id="773939933">
              <w:marLeft w:val="0"/>
              <w:marRight w:val="0"/>
              <w:marTop w:val="0"/>
              <w:marBottom w:val="0"/>
              <w:divBdr>
                <w:top w:val="none" w:sz="0" w:space="0" w:color="auto"/>
                <w:left w:val="none" w:sz="0" w:space="0" w:color="auto"/>
                <w:bottom w:val="none" w:sz="0" w:space="0" w:color="auto"/>
                <w:right w:val="none" w:sz="0" w:space="0" w:color="auto"/>
              </w:divBdr>
            </w:div>
          </w:divsChild>
        </w:div>
        <w:div w:id="1947232869">
          <w:marLeft w:val="0"/>
          <w:marRight w:val="0"/>
          <w:marTop w:val="0"/>
          <w:marBottom w:val="0"/>
          <w:divBdr>
            <w:top w:val="none" w:sz="0" w:space="0" w:color="auto"/>
            <w:left w:val="none" w:sz="0" w:space="0" w:color="auto"/>
            <w:bottom w:val="none" w:sz="0" w:space="0" w:color="auto"/>
            <w:right w:val="none" w:sz="0" w:space="0" w:color="auto"/>
          </w:divBdr>
          <w:divsChild>
            <w:div w:id="209685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367414">
      <w:bodyDiv w:val="1"/>
      <w:marLeft w:val="30"/>
      <w:marRight w:val="0"/>
      <w:marTop w:val="0"/>
      <w:marBottom w:val="0"/>
      <w:divBdr>
        <w:top w:val="none" w:sz="0" w:space="0" w:color="auto"/>
        <w:left w:val="none" w:sz="0" w:space="0" w:color="auto"/>
        <w:bottom w:val="none" w:sz="0" w:space="0" w:color="auto"/>
        <w:right w:val="none" w:sz="0" w:space="0" w:color="auto"/>
      </w:divBdr>
      <w:divsChild>
        <w:div w:id="457648793">
          <w:marLeft w:val="0"/>
          <w:marRight w:val="0"/>
          <w:marTop w:val="0"/>
          <w:marBottom w:val="0"/>
          <w:divBdr>
            <w:top w:val="none" w:sz="0" w:space="0" w:color="auto"/>
            <w:left w:val="none" w:sz="0" w:space="0" w:color="auto"/>
            <w:bottom w:val="none" w:sz="0" w:space="0" w:color="auto"/>
            <w:right w:val="none" w:sz="0" w:space="0" w:color="auto"/>
          </w:divBdr>
          <w:divsChild>
            <w:div w:id="772633274">
              <w:marLeft w:val="0"/>
              <w:marRight w:val="0"/>
              <w:marTop w:val="0"/>
              <w:marBottom w:val="0"/>
              <w:divBdr>
                <w:top w:val="none" w:sz="0" w:space="0" w:color="auto"/>
                <w:left w:val="none" w:sz="0" w:space="0" w:color="auto"/>
                <w:bottom w:val="none" w:sz="0" w:space="0" w:color="auto"/>
                <w:right w:val="none" w:sz="0" w:space="0" w:color="auto"/>
              </w:divBdr>
              <w:divsChild>
                <w:div w:id="2058360738">
                  <w:marLeft w:val="0"/>
                  <w:marRight w:val="0"/>
                  <w:marTop w:val="0"/>
                  <w:marBottom w:val="0"/>
                  <w:divBdr>
                    <w:top w:val="none" w:sz="0" w:space="0" w:color="auto"/>
                    <w:left w:val="none" w:sz="0" w:space="0" w:color="auto"/>
                    <w:bottom w:val="none" w:sz="0" w:space="0" w:color="auto"/>
                    <w:right w:val="none" w:sz="0" w:space="0" w:color="auto"/>
                  </w:divBdr>
                  <w:divsChild>
                    <w:div w:id="1650865486">
                      <w:marLeft w:val="0"/>
                      <w:marRight w:val="0"/>
                      <w:marTop w:val="0"/>
                      <w:marBottom w:val="0"/>
                      <w:divBdr>
                        <w:top w:val="none" w:sz="0" w:space="0" w:color="auto"/>
                        <w:left w:val="none" w:sz="0" w:space="0" w:color="auto"/>
                        <w:bottom w:val="none" w:sz="0" w:space="0" w:color="auto"/>
                        <w:right w:val="none" w:sz="0" w:space="0" w:color="auto"/>
                      </w:divBdr>
                      <w:divsChild>
                        <w:div w:id="1890608223">
                          <w:marLeft w:val="0"/>
                          <w:marRight w:val="0"/>
                          <w:marTop w:val="0"/>
                          <w:marBottom w:val="0"/>
                          <w:divBdr>
                            <w:top w:val="none" w:sz="0" w:space="0" w:color="auto"/>
                            <w:left w:val="none" w:sz="0" w:space="0" w:color="auto"/>
                            <w:bottom w:val="none" w:sz="0" w:space="0" w:color="auto"/>
                            <w:right w:val="none" w:sz="0" w:space="0" w:color="auto"/>
                          </w:divBdr>
                          <w:divsChild>
                            <w:div w:id="11944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129247">
      <w:bodyDiv w:val="1"/>
      <w:marLeft w:val="0"/>
      <w:marRight w:val="0"/>
      <w:marTop w:val="0"/>
      <w:marBottom w:val="0"/>
      <w:divBdr>
        <w:top w:val="none" w:sz="0" w:space="0" w:color="auto"/>
        <w:left w:val="none" w:sz="0" w:space="0" w:color="auto"/>
        <w:bottom w:val="none" w:sz="0" w:space="0" w:color="auto"/>
        <w:right w:val="none" w:sz="0" w:space="0" w:color="auto"/>
      </w:divBdr>
    </w:div>
    <w:div w:id="1680038597">
      <w:bodyDiv w:val="1"/>
      <w:marLeft w:val="0"/>
      <w:marRight w:val="0"/>
      <w:marTop w:val="0"/>
      <w:marBottom w:val="0"/>
      <w:divBdr>
        <w:top w:val="none" w:sz="0" w:space="0" w:color="auto"/>
        <w:left w:val="none" w:sz="0" w:space="0" w:color="auto"/>
        <w:bottom w:val="none" w:sz="0" w:space="0" w:color="auto"/>
        <w:right w:val="none" w:sz="0" w:space="0" w:color="auto"/>
      </w:divBdr>
    </w:div>
    <w:div w:id="1708792154">
      <w:bodyDiv w:val="1"/>
      <w:marLeft w:val="0"/>
      <w:marRight w:val="0"/>
      <w:marTop w:val="0"/>
      <w:marBottom w:val="0"/>
      <w:divBdr>
        <w:top w:val="none" w:sz="0" w:space="0" w:color="auto"/>
        <w:left w:val="none" w:sz="0" w:space="0" w:color="auto"/>
        <w:bottom w:val="none" w:sz="0" w:space="0" w:color="auto"/>
        <w:right w:val="none" w:sz="0" w:space="0" w:color="auto"/>
      </w:divBdr>
    </w:div>
    <w:div w:id="1834182037">
      <w:bodyDiv w:val="1"/>
      <w:marLeft w:val="0"/>
      <w:marRight w:val="0"/>
      <w:marTop w:val="0"/>
      <w:marBottom w:val="0"/>
      <w:divBdr>
        <w:top w:val="none" w:sz="0" w:space="0" w:color="auto"/>
        <w:left w:val="none" w:sz="0" w:space="0" w:color="auto"/>
        <w:bottom w:val="none" w:sz="0" w:space="0" w:color="auto"/>
        <w:right w:val="none" w:sz="0" w:space="0" w:color="auto"/>
      </w:divBdr>
      <w:divsChild>
        <w:div w:id="1556895703">
          <w:marLeft w:val="0"/>
          <w:marRight w:val="0"/>
          <w:marTop w:val="0"/>
          <w:marBottom w:val="0"/>
          <w:divBdr>
            <w:top w:val="none" w:sz="0" w:space="0" w:color="auto"/>
            <w:left w:val="none" w:sz="0" w:space="0" w:color="auto"/>
            <w:bottom w:val="none" w:sz="0" w:space="0" w:color="auto"/>
            <w:right w:val="none" w:sz="0" w:space="0" w:color="auto"/>
          </w:divBdr>
          <w:divsChild>
            <w:div w:id="1883050288">
              <w:marLeft w:val="0"/>
              <w:marRight w:val="0"/>
              <w:marTop w:val="300"/>
              <w:marBottom w:val="0"/>
              <w:divBdr>
                <w:top w:val="none" w:sz="0" w:space="0" w:color="auto"/>
                <w:left w:val="none" w:sz="0" w:space="0" w:color="auto"/>
                <w:bottom w:val="none" w:sz="0" w:space="0" w:color="auto"/>
                <w:right w:val="none" w:sz="0" w:space="0" w:color="auto"/>
              </w:divBdr>
              <w:divsChild>
                <w:div w:id="95491697">
                  <w:marLeft w:val="0"/>
                  <w:marRight w:val="0"/>
                  <w:marTop w:val="0"/>
                  <w:marBottom w:val="0"/>
                  <w:divBdr>
                    <w:top w:val="none" w:sz="0" w:space="0" w:color="auto"/>
                    <w:left w:val="none" w:sz="0" w:space="0" w:color="auto"/>
                    <w:bottom w:val="none" w:sz="0" w:space="0" w:color="auto"/>
                    <w:right w:val="none" w:sz="0" w:space="0" w:color="auto"/>
                  </w:divBdr>
                  <w:divsChild>
                    <w:div w:id="1596742549">
                      <w:marLeft w:val="0"/>
                      <w:marRight w:val="0"/>
                      <w:marTop w:val="0"/>
                      <w:marBottom w:val="0"/>
                      <w:divBdr>
                        <w:top w:val="none" w:sz="0" w:space="0" w:color="auto"/>
                        <w:left w:val="none" w:sz="0" w:space="0" w:color="auto"/>
                        <w:bottom w:val="none" w:sz="0" w:space="0" w:color="auto"/>
                        <w:right w:val="none" w:sz="0" w:space="0" w:color="auto"/>
                      </w:divBdr>
                      <w:divsChild>
                        <w:div w:id="1516722705">
                          <w:marLeft w:val="165"/>
                          <w:marRight w:val="0"/>
                          <w:marTop w:val="15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assdoor.com/Overview/Working-at-The-Nature-Conservancy-EI_IE14686.11,33.htm?__cf_chl_jschl_tk__=pmd_yaQ5AcLeP8txjFGT5aSnaoIlHU8K8sYLNtzGDByF1KE-1635337767-0-gqNtZGzNAqWjcnBszRV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youtube.com/playlist?list=PL-o5jtJniubZjnNuR4zpvmTBaiC-ZiSbJ"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nature/org/career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ture.org/en-us/about-us/who-we-are/diversity-and-inclusion/"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ature.org/en-us/about-us/careers/culture-at-t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C20C8D9B5BE404F879930E7E98FF063" ma:contentTypeVersion="16" ma:contentTypeDescription="Create a new document." ma:contentTypeScope="" ma:versionID="049a6384090d7f2c6d8ce4b9bcdc8e6e">
  <xsd:schema xmlns:xsd="http://www.w3.org/2001/XMLSchema" xmlns:xs="http://www.w3.org/2001/XMLSchema" xmlns:p="http://schemas.microsoft.com/office/2006/metadata/properties" xmlns:ns2="09d2f403-ed07-422c-9e12-a0e0d2c52db9" xmlns:ns3="0da99049-43ba-4e93-bc5c-adf88d6f631b" targetNamespace="http://schemas.microsoft.com/office/2006/metadata/properties" ma:root="true" ma:fieldsID="bab24147733bc3e875c534f424cb5cd9" ns2:_="" ns3:_="">
    <xsd:import namespace="09d2f403-ed07-422c-9e12-a0e0d2c52db9"/>
    <xsd:import namespace="0da99049-43ba-4e93-bc5c-adf88d6f631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d2f403-ed07-422c-9e12-a0e0d2c52d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d09dcb0-05b5-4a7a-80df-57e92c9037b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da99049-43ba-4e93-bc5c-adf88d6f631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46e4326-1a67-4745-aaed-54101f46cc82}" ma:internalName="TaxCatchAll" ma:showField="CatchAllData" ma:web="0da99049-43ba-4e93-bc5c-adf88d6f63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da99049-43ba-4e93-bc5c-adf88d6f631b" xsi:nil="true"/>
    <lcf76f155ced4ddcb4097134ff3c332f xmlns="09d2f403-ed07-422c-9e12-a0e0d2c52db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DA94577-2230-4D3B-B0DB-17457F746F5F}">
  <ds:schemaRefs>
    <ds:schemaRef ds:uri="http://schemas.microsoft.com/sharepoint/v3/contenttype/forms"/>
  </ds:schemaRefs>
</ds:datastoreItem>
</file>

<file path=customXml/itemProps2.xml><?xml version="1.0" encoding="utf-8"?>
<ds:datastoreItem xmlns:ds="http://schemas.openxmlformats.org/officeDocument/2006/customXml" ds:itemID="{FFD99B15-2770-4610-997D-6A8BAF07837F}"/>
</file>

<file path=customXml/itemProps3.xml><?xml version="1.0" encoding="utf-8"?>
<ds:datastoreItem xmlns:ds="http://schemas.openxmlformats.org/officeDocument/2006/customXml" ds:itemID="{578436C9-1F5A-4337-B6DB-907C90398FB9}">
  <ds:schemaRefs>
    <ds:schemaRef ds:uri="http://schemas.microsoft.com/office/2006/metadata/properties"/>
    <ds:schemaRef ds:uri="http://schemas.microsoft.com/office/infopath/2007/PartnerControls"/>
    <ds:schemaRef ds:uri="db7d04d3-301e-4b06-a743-f292f20d7fff"/>
    <ds:schemaRef ds:uri="233d9371-e2ba-47f4-a8b8-40f1ae3c8334"/>
    <ds:schemaRef ds:uri="http://schemas.microsoft.com/sharepoint/v3"/>
    <ds:schemaRef ds:uri="4688f0bf-3705-479f-8dd3-60be52987b08"/>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1556</Words>
  <Characters>8870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10406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Amanda Young</dc:creator>
  <cp:keywords/>
  <dc:description/>
  <cp:lastModifiedBy>Megan Connerton</cp:lastModifiedBy>
  <cp:revision>5</cp:revision>
  <cp:lastPrinted>2014-01-13T21:02:00Z</cp:lastPrinted>
  <dcterms:created xsi:type="dcterms:W3CDTF">2023-10-12T12:11:00Z</dcterms:created>
  <dcterms:modified xsi:type="dcterms:W3CDTF">2023-10-26T13:15:00Z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5200</vt:r8>
  </property>
  <property fmtid="{D5CDD505-2E9C-101B-9397-08002B2CF9AE}" pid="3" name="ConservationTerms">
    <vt:lpwstr/>
  </property>
  <property fmtid="{D5CDD505-2E9C-101B-9397-08002B2CF9AE}" pid="4" name="ContentTypeId">
    <vt:lpwstr>0x0101001E431EEC1B91444384572BD98113C3EE</vt:lpwstr>
  </property>
  <property fmtid="{D5CDD505-2E9C-101B-9397-08002B2CF9AE}" pid="5" name="DepartmentalTerms">
    <vt:lpwstr/>
  </property>
  <property fmtid="{D5CDD505-2E9C-101B-9397-08002B2CF9AE}" pid="6" name="GeoRegionTerms">
    <vt:lpwstr/>
  </property>
  <property fmtid="{D5CDD505-2E9C-101B-9397-08002B2CF9AE}" pid="7" name="LegacyUrl">
    <vt:lpwstr/>
  </property>
  <property fmtid="{D5CDD505-2E9C-101B-9397-08002B2CF9AE}" pid="8" name="Page">
    <vt:lpwstr/>
  </property>
  <property fmtid="{D5CDD505-2E9C-101B-9397-08002B2CF9AE}" pid="9" name="RoutingRuleDescription">
    <vt:lpwstr/>
  </property>
  <property fmtid="{D5CDD505-2E9C-101B-9397-08002B2CF9AE}" pid="10" name="TaxKeyword">
    <vt:lpwstr/>
  </property>
  <property fmtid="{D5CDD505-2E9C-101B-9397-08002B2CF9AE}" pid="11" name="TemplateUrl">
    <vt:lpwstr/>
  </property>
  <property fmtid="{D5CDD505-2E9C-101B-9397-08002B2CF9AE}" pid="12" name="WorkflowChangePath">
    <vt:lpwstr>b17b2119-680a-4d7f-99db-823f59af53d7,5;</vt:lpwstr>
  </property>
  <property fmtid="{D5CDD505-2E9C-101B-9397-08002B2CF9AE}" pid="13" name="_dlc_Exempt">
    <vt:bool>false</vt:bool>
  </property>
  <property fmtid="{D5CDD505-2E9C-101B-9397-08002B2CF9AE}" pid="14" name="vti_imgdate">
    <vt:lpwstr/>
  </property>
  <property fmtid="{D5CDD505-2E9C-101B-9397-08002B2CF9AE}" pid="15" name="wic_System_Copyright">
    <vt:lpwstr/>
  </property>
  <property fmtid="{D5CDD505-2E9C-101B-9397-08002B2CF9AE}" pid="16" name="xd_ProgID">
    <vt:lpwstr/>
  </property>
  <property fmtid="{D5CDD505-2E9C-101B-9397-08002B2CF9AE}" pid="17" name="xd_Signature">
    <vt:bool>false</vt:bool>
  </property>
</Properties>
</file>