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57AE71" w14:textId="0311BE17" w:rsidR="005D0F14" w:rsidRDefault="00DD1035" w:rsidP="008E016B">
      <w:pPr>
        <w:jc w:val="center"/>
        <w:rPr>
          <w:b/>
          <w:sz w:val="40"/>
          <w:szCs w:val="40"/>
        </w:rPr>
      </w:pPr>
      <w:r>
        <w:rPr>
          <w:noProof/>
        </w:rPr>
        <w:drawing>
          <wp:anchor distT="0" distB="0" distL="114300" distR="114300" simplePos="0" relativeHeight="251657728" behindDoc="0" locked="0" layoutInCell="1" allowOverlap="1" wp14:anchorId="6DFB1421" wp14:editId="1AD2F61F">
            <wp:simplePos x="0" y="0"/>
            <wp:positionH relativeFrom="column">
              <wp:posOffset>2127885</wp:posOffset>
            </wp:positionH>
            <wp:positionV relativeFrom="paragraph">
              <wp:posOffset>0</wp:posOffset>
            </wp:positionV>
            <wp:extent cx="1495425" cy="1118235"/>
            <wp:effectExtent l="0" t="0" r="9525" b="571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95425" cy="11182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8CC18E4" w14:textId="77777777" w:rsidR="005D0F14" w:rsidRDefault="005D0F14" w:rsidP="008E016B">
      <w:pPr>
        <w:jc w:val="center"/>
        <w:rPr>
          <w:b/>
          <w:sz w:val="40"/>
          <w:szCs w:val="40"/>
        </w:rPr>
      </w:pPr>
    </w:p>
    <w:p w14:paraId="38E3B5C6" w14:textId="77777777" w:rsidR="00F11A40" w:rsidRDefault="00F11A40" w:rsidP="008E016B">
      <w:pPr>
        <w:jc w:val="center"/>
        <w:rPr>
          <w:b/>
          <w:sz w:val="40"/>
          <w:szCs w:val="40"/>
        </w:rPr>
      </w:pPr>
    </w:p>
    <w:p w14:paraId="12C149B2" w14:textId="77777777" w:rsidR="00F11A40" w:rsidRDefault="00F11A40" w:rsidP="008E016B">
      <w:pPr>
        <w:jc w:val="center"/>
        <w:rPr>
          <w:b/>
          <w:sz w:val="40"/>
          <w:szCs w:val="40"/>
        </w:rPr>
      </w:pPr>
    </w:p>
    <w:p w14:paraId="1C34E032" w14:textId="77777777" w:rsidR="000C7726" w:rsidRPr="00155B2A" w:rsidRDefault="00760613" w:rsidP="008E016B">
      <w:pPr>
        <w:jc w:val="center"/>
        <w:rPr>
          <w:rFonts w:asciiTheme="minorHAnsi" w:hAnsiTheme="minorHAnsi" w:cstheme="minorHAnsi"/>
          <w:b/>
          <w:sz w:val="40"/>
          <w:szCs w:val="40"/>
        </w:rPr>
      </w:pPr>
      <w:r w:rsidRPr="00155B2A">
        <w:rPr>
          <w:rFonts w:asciiTheme="minorHAnsi" w:hAnsiTheme="minorHAnsi" w:cstheme="minorHAnsi"/>
          <w:b/>
          <w:sz w:val="40"/>
          <w:szCs w:val="40"/>
        </w:rPr>
        <w:t>**Job Posting**</w:t>
      </w:r>
    </w:p>
    <w:p w14:paraId="3389B049" w14:textId="77777777" w:rsidR="00760613" w:rsidRPr="00155B2A" w:rsidRDefault="008E016B" w:rsidP="008E016B">
      <w:pPr>
        <w:jc w:val="center"/>
        <w:rPr>
          <w:rFonts w:asciiTheme="minorHAnsi" w:hAnsiTheme="minorHAnsi" w:cstheme="minorHAnsi"/>
          <w:sz w:val="28"/>
          <w:szCs w:val="28"/>
        </w:rPr>
      </w:pPr>
      <w:r w:rsidRPr="00155B2A">
        <w:rPr>
          <w:rFonts w:asciiTheme="minorHAnsi" w:hAnsiTheme="minorHAnsi" w:cstheme="minorHAnsi"/>
          <w:sz w:val="28"/>
          <w:szCs w:val="28"/>
        </w:rPr>
        <w:t>Maine Natural Areas Program</w:t>
      </w:r>
    </w:p>
    <w:p w14:paraId="443CBD5B" w14:textId="77777777" w:rsidR="008E016B" w:rsidRPr="00155B2A" w:rsidRDefault="008E016B" w:rsidP="008E016B">
      <w:pPr>
        <w:jc w:val="center"/>
        <w:rPr>
          <w:rFonts w:asciiTheme="minorHAnsi" w:hAnsiTheme="minorHAnsi" w:cstheme="minorHAnsi"/>
          <w:sz w:val="28"/>
          <w:szCs w:val="28"/>
        </w:rPr>
      </w:pPr>
      <w:r w:rsidRPr="00155B2A">
        <w:rPr>
          <w:rFonts w:asciiTheme="minorHAnsi" w:hAnsiTheme="minorHAnsi" w:cstheme="minorHAnsi"/>
          <w:sz w:val="28"/>
          <w:szCs w:val="28"/>
        </w:rPr>
        <w:t>Maine Department of Agriculture, Conservation and Forestry</w:t>
      </w:r>
    </w:p>
    <w:p w14:paraId="3B267337" w14:textId="77777777" w:rsidR="005D12D2" w:rsidRPr="00851887" w:rsidRDefault="005D12D2" w:rsidP="005D12D2">
      <w:pPr>
        <w:rPr>
          <w:rFonts w:cstheme="minorHAnsi"/>
          <w:sz w:val="16"/>
          <w:szCs w:val="16"/>
        </w:rPr>
      </w:pPr>
    </w:p>
    <w:p w14:paraId="50BD56BC" w14:textId="75AA8112" w:rsidR="00760613" w:rsidRPr="00155B2A" w:rsidRDefault="00760613" w:rsidP="00760613">
      <w:pPr>
        <w:rPr>
          <w:rFonts w:asciiTheme="minorHAnsi" w:hAnsiTheme="minorHAnsi" w:cstheme="minorHAnsi"/>
          <w:b/>
          <w:sz w:val="36"/>
          <w:szCs w:val="36"/>
        </w:rPr>
      </w:pPr>
      <w:r w:rsidRPr="00155B2A">
        <w:rPr>
          <w:rFonts w:asciiTheme="minorHAnsi" w:hAnsiTheme="minorHAnsi" w:cstheme="minorHAnsi"/>
          <w:b/>
          <w:sz w:val="36"/>
          <w:szCs w:val="36"/>
        </w:rPr>
        <w:t xml:space="preserve">Field </w:t>
      </w:r>
      <w:r w:rsidR="00C14EF5" w:rsidRPr="00155B2A">
        <w:rPr>
          <w:rFonts w:asciiTheme="minorHAnsi" w:hAnsiTheme="minorHAnsi" w:cstheme="minorHAnsi"/>
          <w:b/>
          <w:sz w:val="36"/>
          <w:szCs w:val="36"/>
        </w:rPr>
        <w:t>Ecology</w:t>
      </w:r>
      <w:r w:rsidRPr="00155B2A">
        <w:rPr>
          <w:rFonts w:asciiTheme="minorHAnsi" w:hAnsiTheme="minorHAnsi" w:cstheme="minorHAnsi"/>
          <w:b/>
          <w:sz w:val="36"/>
          <w:szCs w:val="36"/>
        </w:rPr>
        <w:t xml:space="preserve"> </w:t>
      </w:r>
      <w:r w:rsidR="004E6893">
        <w:rPr>
          <w:rFonts w:asciiTheme="minorHAnsi" w:hAnsiTheme="minorHAnsi" w:cstheme="minorHAnsi"/>
          <w:b/>
          <w:sz w:val="36"/>
          <w:szCs w:val="36"/>
        </w:rPr>
        <w:t>Assistant</w:t>
      </w:r>
    </w:p>
    <w:p w14:paraId="38D3668B" w14:textId="77777777" w:rsidR="005D12D2" w:rsidRPr="00851887" w:rsidRDefault="005D12D2" w:rsidP="005D12D2">
      <w:pPr>
        <w:rPr>
          <w:rFonts w:cstheme="minorHAnsi"/>
          <w:sz w:val="16"/>
          <w:szCs w:val="16"/>
        </w:rPr>
      </w:pPr>
    </w:p>
    <w:p w14:paraId="4A1C1306" w14:textId="1502786F" w:rsidR="005D12D2" w:rsidRDefault="00760613" w:rsidP="005D12D2">
      <w:pPr>
        <w:spacing w:after="200"/>
        <w:rPr>
          <w:rFonts w:asciiTheme="minorHAnsi" w:hAnsiTheme="minorHAnsi" w:cstheme="minorHAnsi"/>
        </w:rPr>
      </w:pPr>
      <w:r w:rsidRPr="00155B2A">
        <w:rPr>
          <w:rFonts w:asciiTheme="minorHAnsi" w:hAnsiTheme="minorHAnsi" w:cstheme="minorHAnsi"/>
        </w:rPr>
        <w:t>The Mai</w:t>
      </w:r>
      <w:r w:rsidR="00695FDB" w:rsidRPr="00155B2A">
        <w:rPr>
          <w:rFonts w:asciiTheme="minorHAnsi" w:hAnsiTheme="minorHAnsi" w:cstheme="minorHAnsi"/>
        </w:rPr>
        <w:t>ne Natural Areas Program seeks</w:t>
      </w:r>
      <w:r w:rsidRPr="00155B2A">
        <w:rPr>
          <w:rFonts w:asciiTheme="minorHAnsi" w:hAnsiTheme="minorHAnsi" w:cstheme="minorHAnsi"/>
        </w:rPr>
        <w:t xml:space="preserve"> </w:t>
      </w:r>
      <w:r w:rsidR="006A2145">
        <w:rPr>
          <w:rFonts w:asciiTheme="minorHAnsi" w:hAnsiTheme="minorHAnsi" w:cstheme="minorHAnsi"/>
        </w:rPr>
        <w:t>a field ecology assistant</w:t>
      </w:r>
      <w:r w:rsidRPr="00155B2A">
        <w:rPr>
          <w:rFonts w:asciiTheme="minorHAnsi" w:hAnsiTheme="minorHAnsi" w:cstheme="minorHAnsi"/>
        </w:rPr>
        <w:t xml:space="preserve"> to </w:t>
      </w:r>
      <w:r w:rsidR="006A2145">
        <w:rPr>
          <w:rFonts w:asciiTheme="minorHAnsi" w:hAnsiTheme="minorHAnsi" w:cstheme="minorHAnsi"/>
        </w:rPr>
        <w:t>help</w:t>
      </w:r>
      <w:r w:rsidRPr="00155B2A">
        <w:rPr>
          <w:rFonts w:asciiTheme="minorHAnsi" w:hAnsiTheme="minorHAnsi" w:cstheme="minorHAnsi"/>
        </w:rPr>
        <w:t xml:space="preserve"> with </w:t>
      </w:r>
      <w:r w:rsidR="000D2321" w:rsidRPr="00155B2A">
        <w:rPr>
          <w:rFonts w:asciiTheme="minorHAnsi" w:hAnsiTheme="minorHAnsi" w:cstheme="minorHAnsi"/>
        </w:rPr>
        <w:t xml:space="preserve">the </w:t>
      </w:r>
      <w:r w:rsidR="00801143" w:rsidRPr="00155B2A">
        <w:rPr>
          <w:rFonts w:asciiTheme="minorHAnsi" w:hAnsiTheme="minorHAnsi" w:cstheme="minorHAnsi"/>
        </w:rPr>
        <w:t>identification</w:t>
      </w:r>
      <w:r w:rsidR="00797833" w:rsidRPr="00155B2A">
        <w:rPr>
          <w:rFonts w:asciiTheme="minorHAnsi" w:hAnsiTheme="minorHAnsi" w:cstheme="minorHAnsi"/>
        </w:rPr>
        <w:t xml:space="preserve">, monitoring, and assessment </w:t>
      </w:r>
      <w:r w:rsidRPr="00155B2A">
        <w:rPr>
          <w:rFonts w:asciiTheme="minorHAnsi" w:hAnsiTheme="minorHAnsi" w:cstheme="minorHAnsi"/>
        </w:rPr>
        <w:t xml:space="preserve">of </w:t>
      </w:r>
      <w:r w:rsidR="00B012C2" w:rsidRPr="00155B2A">
        <w:rPr>
          <w:rFonts w:asciiTheme="minorHAnsi" w:hAnsiTheme="minorHAnsi" w:cstheme="minorHAnsi"/>
        </w:rPr>
        <w:t>natural communit</w:t>
      </w:r>
      <w:r w:rsidR="00797833" w:rsidRPr="00155B2A">
        <w:rPr>
          <w:rFonts w:asciiTheme="minorHAnsi" w:hAnsiTheme="minorHAnsi" w:cstheme="minorHAnsi"/>
        </w:rPr>
        <w:t>ies</w:t>
      </w:r>
      <w:r w:rsidR="00B012C2" w:rsidRPr="00155B2A">
        <w:rPr>
          <w:rFonts w:asciiTheme="minorHAnsi" w:hAnsiTheme="minorHAnsi" w:cstheme="minorHAnsi"/>
        </w:rPr>
        <w:t xml:space="preserve"> </w:t>
      </w:r>
      <w:r w:rsidR="00797833" w:rsidRPr="00155B2A">
        <w:rPr>
          <w:rFonts w:asciiTheme="minorHAnsi" w:hAnsiTheme="minorHAnsi" w:cstheme="minorHAnsi"/>
        </w:rPr>
        <w:t>and rare plants</w:t>
      </w:r>
      <w:r w:rsidR="00B012C2" w:rsidRPr="00155B2A">
        <w:rPr>
          <w:rFonts w:asciiTheme="minorHAnsi" w:hAnsiTheme="minorHAnsi" w:cstheme="minorHAnsi"/>
        </w:rPr>
        <w:t xml:space="preserve"> in various locations throughout Maine.  </w:t>
      </w:r>
      <w:r w:rsidR="001655EE" w:rsidRPr="00155B2A">
        <w:rPr>
          <w:rFonts w:asciiTheme="minorHAnsi" w:hAnsiTheme="minorHAnsi" w:cstheme="minorHAnsi"/>
        </w:rPr>
        <w:t xml:space="preserve">Fieldwork </w:t>
      </w:r>
      <w:r w:rsidR="00B012C2" w:rsidRPr="00155B2A">
        <w:rPr>
          <w:rFonts w:asciiTheme="minorHAnsi" w:hAnsiTheme="minorHAnsi" w:cstheme="minorHAnsi"/>
        </w:rPr>
        <w:t>include</w:t>
      </w:r>
      <w:r w:rsidR="00995802" w:rsidRPr="00155B2A">
        <w:rPr>
          <w:rFonts w:asciiTheme="minorHAnsi" w:hAnsiTheme="minorHAnsi" w:cstheme="minorHAnsi"/>
        </w:rPr>
        <w:t>s</w:t>
      </w:r>
      <w:r w:rsidR="00B012C2" w:rsidRPr="00155B2A">
        <w:rPr>
          <w:rFonts w:asciiTheme="minorHAnsi" w:hAnsiTheme="minorHAnsi" w:cstheme="minorHAnsi"/>
        </w:rPr>
        <w:t xml:space="preserve"> collection </w:t>
      </w:r>
      <w:r w:rsidR="00797833" w:rsidRPr="00155B2A">
        <w:rPr>
          <w:rFonts w:asciiTheme="minorHAnsi" w:hAnsiTheme="minorHAnsi" w:cstheme="minorHAnsi"/>
        </w:rPr>
        <w:t>of ecological data (e.g., vegetation composition, soils, forest structure),</w:t>
      </w:r>
      <w:r w:rsidR="00B012C2" w:rsidRPr="00155B2A">
        <w:rPr>
          <w:rFonts w:asciiTheme="minorHAnsi" w:hAnsiTheme="minorHAnsi" w:cstheme="minorHAnsi"/>
        </w:rPr>
        <w:t xml:space="preserve"> identification of plant</w:t>
      </w:r>
      <w:r w:rsidR="00797833" w:rsidRPr="00155B2A">
        <w:rPr>
          <w:rFonts w:asciiTheme="minorHAnsi" w:hAnsiTheme="minorHAnsi" w:cstheme="minorHAnsi"/>
        </w:rPr>
        <w:t xml:space="preserve">s, and </w:t>
      </w:r>
      <w:r w:rsidR="00B012C2" w:rsidRPr="00155B2A">
        <w:rPr>
          <w:rFonts w:asciiTheme="minorHAnsi" w:hAnsiTheme="minorHAnsi" w:cstheme="minorHAnsi"/>
        </w:rPr>
        <w:t>use of hand-held GPS</w:t>
      </w:r>
      <w:r w:rsidR="0084197C" w:rsidRPr="00155B2A">
        <w:rPr>
          <w:rFonts w:asciiTheme="minorHAnsi" w:hAnsiTheme="minorHAnsi" w:cstheme="minorHAnsi"/>
        </w:rPr>
        <w:t xml:space="preserve"> units</w:t>
      </w:r>
      <w:r w:rsidR="001655EE" w:rsidRPr="00155B2A">
        <w:rPr>
          <w:rFonts w:asciiTheme="minorHAnsi" w:hAnsiTheme="minorHAnsi" w:cstheme="minorHAnsi"/>
        </w:rPr>
        <w:t xml:space="preserve">.  Some office work </w:t>
      </w:r>
      <w:r w:rsidR="00797833" w:rsidRPr="00155B2A">
        <w:rPr>
          <w:rFonts w:asciiTheme="minorHAnsi" w:hAnsiTheme="minorHAnsi" w:cstheme="minorHAnsi"/>
        </w:rPr>
        <w:t xml:space="preserve">is </w:t>
      </w:r>
      <w:r w:rsidR="001655EE" w:rsidRPr="00155B2A">
        <w:rPr>
          <w:rFonts w:asciiTheme="minorHAnsi" w:hAnsiTheme="minorHAnsi" w:cstheme="minorHAnsi"/>
        </w:rPr>
        <w:t>required, including creating GIS maps</w:t>
      </w:r>
      <w:r w:rsidR="00B012C2" w:rsidRPr="00155B2A">
        <w:rPr>
          <w:rFonts w:asciiTheme="minorHAnsi" w:hAnsiTheme="minorHAnsi" w:cstheme="minorHAnsi"/>
        </w:rPr>
        <w:t>, data entry</w:t>
      </w:r>
      <w:r w:rsidR="00797833" w:rsidRPr="00155B2A">
        <w:rPr>
          <w:rFonts w:asciiTheme="minorHAnsi" w:hAnsiTheme="minorHAnsi" w:cstheme="minorHAnsi"/>
        </w:rPr>
        <w:t xml:space="preserve"> and analysis</w:t>
      </w:r>
      <w:r w:rsidR="001655EE" w:rsidRPr="00155B2A">
        <w:rPr>
          <w:rFonts w:asciiTheme="minorHAnsi" w:hAnsiTheme="minorHAnsi" w:cstheme="minorHAnsi"/>
        </w:rPr>
        <w:t>, and landowner contact</w:t>
      </w:r>
      <w:r w:rsidR="00B012C2" w:rsidRPr="00155B2A">
        <w:rPr>
          <w:rFonts w:asciiTheme="minorHAnsi" w:hAnsiTheme="minorHAnsi" w:cstheme="minorHAnsi"/>
        </w:rPr>
        <w:t>.  Individual</w:t>
      </w:r>
      <w:r w:rsidR="00797833" w:rsidRPr="00155B2A">
        <w:rPr>
          <w:rFonts w:asciiTheme="minorHAnsi" w:hAnsiTheme="minorHAnsi" w:cstheme="minorHAnsi"/>
        </w:rPr>
        <w:t>s</w:t>
      </w:r>
      <w:r w:rsidR="00B012C2" w:rsidRPr="00155B2A">
        <w:rPr>
          <w:rFonts w:asciiTheme="minorHAnsi" w:hAnsiTheme="minorHAnsi" w:cstheme="minorHAnsi"/>
        </w:rPr>
        <w:t xml:space="preserve"> must be able to work outdoors for long periods of time under a wide variety of conditions, including long hikes </w:t>
      </w:r>
      <w:r w:rsidR="008A50CB" w:rsidRPr="00155B2A">
        <w:rPr>
          <w:rFonts w:asciiTheme="minorHAnsi" w:hAnsiTheme="minorHAnsi" w:cstheme="minorHAnsi"/>
        </w:rPr>
        <w:t>across rugged terrain</w:t>
      </w:r>
      <w:r w:rsidR="005D12D2">
        <w:rPr>
          <w:rFonts w:asciiTheme="minorHAnsi" w:hAnsiTheme="minorHAnsi" w:cstheme="minorHAnsi"/>
        </w:rPr>
        <w:t>.</w:t>
      </w:r>
    </w:p>
    <w:p w14:paraId="78F2806E" w14:textId="5FC80460" w:rsidR="00C002EF" w:rsidRPr="00155B2A" w:rsidRDefault="005D12D2" w:rsidP="005D12D2">
      <w:pPr>
        <w:spacing w:after="200"/>
        <w:rPr>
          <w:rFonts w:asciiTheme="minorHAnsi" w:hAnsiTheme="minorHAnsi" w:cstheme="minorHAnsi"/>
        </w:rPr>
      </w:pPr>
      <w:r>
        <w:rPr>
          <w:rFonts w:asciiTheme="minorHAnsi" w:hAnsiTheme="minorHAnsi" w:cstheme="minorHAnsi"/>
        </w:rPr>
        <w:t>T</w:t>
      </w:r>
      <w:r w:rsidR="00ED3305" w:rsidRPr="00155B2A">
        <w:rPr>
          <w:rFonts w:asciiTheme="minorHAnsi" w:hAnsiTheme="minorHAnsi" w:cstheme="minorHAnsi"/>
        </w:rPr>
        <w:t>he position r</w:t>
      </w:r>
      <w:r w:rsidR="00B012C2" w:rsidRPr="00155B2A">
        <w:rPr>
          <w:rFonts w:asciiTheme="minorHAnsi" w:hAnsiTheme="minorHAnsi" w:cstheme="minorHAnsi"/>
        </w:rPr>
        <w:t xml:space="preserve">equires a strong interest in plant ecology, </w:t>
      </w:r>
      <w:r w:rsidR="00F37CA4" w:rsidRPr="00155B2A">
        <w:rPr>
          <w:rFonts w:asciiTheme="minorHAnsi" w:hAnsiTheme="minorHAnsi" w:cstheme="minorHAnsi"/>
        </w:rPr>
        <w:t xml:space="preserve">botany, </w:t>
      </w:r>
      <w:r w:rsidR="00797833" w:rsidRPr="00155B2A">
        <w:rPr>
          <w:rFonts w:asciiTheme="minorHAnsi" w:hAnsiTheme="minorHAnsi" w:cstheme="minorHAnsi"/>
        </w:rPr>
        <w:t xml:space="preserve">forestry, or wetland ecology, </w:t>
      </w:r>
      <w:r w:rsidR="00B012C2" w:rsidRPr="00155B2A">
        <w:rPr>
          <w:rFonts w:asciiTheme="minorHAnsi" w:hAnsiTheme="minorHAnsi" w:cstheme="minorHAnsi"/>
        </w:rPr>
        <w:t>and unmitigated enthusiasm.  Familiarity with</w:t>
      </w:r>
      <w:r w:rsidR="00995802" w:rsidRPr="00155B2A">
        <w:rPr>
          <w:rFonts w:asciiTheme="minorHAnsi" w:hAnsiTheme="minorHAnsi" w:cstheme="minorHAnsi"/>
        </w:rPr>
        <w:t xml:space="preserve"> New England’s vegetation or related field experience</w:t>
      </w:r>
      <w:r w:rsidR="00655F09">
        <w:rPr>
          <w:rFonts w:asciiTheme="minorHAnsi" w:hAnsiTheme="minorHAnsi" w:cstheme="minorHAnsi"/>
        </w:rPr>
        <w:t xml:space="preserve"> is strongly preferred</w:t>
      </w:r>
      <w:r w:rsidR="00C7337B" w:rsidRPr="00155B2A">
        <w:rPr>
          <w:rFonts w:asciiTheme="minorHAnsi" w:hAnsiTheme="minorHAnsi" w:cstheme="minorHAnsi"/>
        </w:rPr>
        <w:t xml:space="preserve">, along with experience using ArcGIS.  </w:t>
      </w:r>
      <w:r w:rsidR="00B012C2" w:rsidRPr="00155B2A">
        <w:rPr>
          <w:rFonts w:asciiTheme="minorHAnsi" w:hAnsiTheme="minorHAnsi" w:cstheme="minorHAnsi"/>
        </w:rPr>
        <w:t>Position is 40 hours/</w:t>
      </w:r>
      <w:r w:rsidR="00AB4AF7" w:rsidRPr="00155B2A">
        <w:rPr>
          <w:rFonts w:asciiTheme="minorHAnsi" w:hAnsiTheme="minorHAnsi" w:cstheme="minorHAnsi"/>
        </w:rPr>
        <w:t>week,</w:t>
      </w:r>
      <w:r w:rsidR="00995802" w:rsidRPr="00155B2A">
        <w:rPr>
          <w:rFonts w:asciiTheme="minorHAnsi" w:hAnsiTheme="minorHAnsi" w:cstheme="minorHAnsi"/>
        </w:rPr>
        <w:t xml:space="preserve"> approxima</w:t>
      </w:r>
      <w:r w:rsidR="008441B5" w:rsidRPr="00155B2A">
        <w:rPr>
          <w:rFonts w:asciiTheme="minorHAnsi" w:hAnsiTheme="minorHAnsi" w:cstheme="minorHAnsi"/>
        </w:rPr>
        <w:t xml:space="preserve">tely </w:t>
      </w:r>
      <w:r w:rsidR="00AB4AF7">
        <w:rPr>
          <w:rFonts w:asciiTheme="minorHAnsi" w:hAnsiTheme="minorHAnsi" w:cstheme="minorHAnsi"/>
        </w:rPr>
        <w:t xml:space="preserve">from </w:t>
      </w:r>
      <w:r w:rsidR="00480840" w:rsidRPr="00155B2A">
        <w:rPr>
          <w:rFonts w:asciiTheme="minorHAnsi" w:hAnsiTheme="minorHAnsi" w:cstheme="minorHAnsi"/>
        </w:rPr>
        <w:t>mid-</w:t>
      </w:r>
      <w:r w:rsidR="008441B5" w:rsidRPr="00155B2A">
        <w:rPr>
          <w:rFonts w:asciiTheme="minorHAnsi" w:hAnsiTheme="minorHAnsi" w:cstheme="minorHAnsi"/>
        </w:rPr>
        <w:t>May</w:t>
      </w:r>
      <w:r w:rsidR="005315C0" w:rsidRPr="00155B2A">
        <w:rPr>
          <w:rFonts w:asciiTheme="minorHAnsi" w:hAnsiTheme="minorHAnsi" w:cstheme="minorHAnsi"/>
        </w:rPr>
        <w:t xml:space="preserve"> </w:t>
      </w:r>
      <w:r w:rsidR="008441B5" w:rsidRPr="00155B2A">
        <w:rPr>
          <w:rFonts w:asciiTheme="minorHAnsi" w:hAnsiTheme="minorHAnsi" w:cstheme="minorHAnsi"/>
        </w:rPr>
        <w:t xml:space="preserve">to </w:t>
      </w:r>
      <w:r w:rsidR="00480840" w:rsidRPr="00155B2A">
        <w:rPr>
          <w:rFonts w:asciiTheme="minorHAnsi" w:hAnsiTheme="minorHAnsi" w:cstheme="minorHAnsi"/>
        </w:rPr>
        <w:t>mid-August</w:t>
      </w:r>
      <w:r w:rsidR="008441B5" w:rsidRPr="00155B2A">
        <w:rPr>
          <w:rFonts w:asciiTheme="minorHAnsi" w:hAnsiTheme="minorHAnsi" w:cstheme="minorHAnsi"/>
        </w:rPr>
        <w:t xml:space="preserve"> </w:t>
      </w:r>
      <w:r w:rsidR="008B5BC5" w:rsidRPr="00155B2A">
        <w:rPr>
          <w:rFonts w:asciiTheme="minorHAnsi" w:hAnsiTheme="minorHAnsi" w:cstheme="minorHAnsi"/>
        </w:rPr>
        <w:t>202</w:t>
      </w:r>
      <w:r w:rsidR="008B5BC5">
        <w:rPr>
          <w:rFonts w:asciiTheme="minorHAnsi" w:hAnsiTheme="minorHAnsi" w:cstheme="minorHAnsi"/>
        </w:rPr>
        <w:t>6</w:t>
      </w:r>
      <w:r w:rsidR="008B5BC5" w:rsidRPr="00155B2A">
        <w:rPr>
          <w:rFonts w:asciiTheme="minorHAnsi" w:hAnsiTheme="minorHAnsi" w:cstheme="minorHAnsi"/>
        </w:rPr>
        <w:t xml:space="preserve"> </w:t>
      </w:r>
      <w:r w:rsidR="00C7337B" w:rsidRPr="00155B2A">
        <w:rPr>
          <w:rFonts w:asciiTheme="minorHAnsi" w:hAnsiTheme="minorHAnsi" w:cstheme="minorHAnsi"/>
        </w:rPr>
        <w:t xml:space="preserve">and pays </w:t>
      </w:r>
      <w:r w:rsidR="00C7337B" w:rsidRPr="004E6893">
        <w:rPr>
          <w:rFonts w:asciiTheme="minorHAnsi" w:hAnsiTheme="minorHAnsi" w:cstheme="minorHAnsi"/>
        </w:rPr>
        <w:t>$</w:t>
      </w:r>
      <w:r w:rsidR="004E6893">
        <w:rPr>
          <w:rFonts w:asciiTheme="minorHAnsi" w:hAnsiTheme="minorHAnsi" w:cstheme="minorHAnsi"/>
        </w:rPr>
        <w:t>19.</w:t>
      </w:r>
      <w:r w:rsidR="0067323D">
        <w:rPr>
          <w:rFonts w:asciiTheme="minorHAnsi" w:hAnsiTheme="minorHAnsi" w:cstheme="minorHAnsi"/>
        </w:rPr>
        <w:t>02</w:t>
      </w:r>
      <w:r w:rsidR="00C7337B" w:rsidRPr="004E6893">
        <w:rPr>
          <w:rFonts w:asciiTheme="minorHAnsi" w:hAnsiTheme="minorHAnsi" w:cstheme="minorHAnsi"/>
        </w:rPr>
        <w:t>/</w:t>
      </w:r>
      <w:r w:rsidR="00C7337B" w:rsidRPr="00155B2A">
        <w:rPr>
          <w:rFonts w:asciiTheme="minorHAnsi" w:hAnsiTheme="minorHAnsi" w:cstheme="minorHAnsi"/>
        </w:rPr>
        <w:t>hour</w:t>
      </w:r>
      <w:r w:rsidR="00B012C2" w:rsidRPr="00155B2A">
        <w:rPr>
          <w:rFonts w:asciiTheme="minorHAnsi" w:hAnsiTheme="minorHAnsi" w:cstheme="minorHAnsi"/>
        </w:rPr>
        <w:t xml:space="preserve">. </w:t>
      </w:r>
      <w:r w:rsidR="000D2321" w:rsidRPr="00155B2A">
        <w:rPr>
          <w:rFonts w:asciiTheme="minorHAnsi" w:hAnsiTheme="minorHAnsi" w:cstheme="minorHAnsi"/>
        </w:rPr>
        <w:t xml:space="preserve"> Some overnight travel </w:t>
      </w:r>
      <w:r w:rsidR="00797833" w:rsidRPr="00155B2A">
        <w:rPr>
          <w:rFonts w:asciiTheme="minorHAnsi" w:hAnsiTheme="minorHAnsi" w:cstheme="minorHAnsi"/>
        </w:rPr>
        <w:t xml:space="preserve">is </w:t>
      </w:r>
      <w:r w:rsidR="000D2321" w:rsidRPr="00155B2A">
        <w:rPr>
          <w:rFonts w:asciiTheme="minorHAnsi" w:hAnsiTheme="minorHAnsi" w:cstheme="minorHAnsi"/>
        </w:rPr>
        <w:t>required</w:t>
      </w:r>
      <w:r w:rsidR="008B5BC5">
        <w:rPr>
          <w:rFonts w:asciiTheme="minorHAnsi" w:hAnsiTheme="minorHAnsi" w:cstheme="minorHAnsi"/>
        </w:rPr>
        <w:t xml:space="preserve"> and may include primitive camping</w:t>
      </w:r>
      <w:r w:rsidR="000D2321" w:rsidRPr="00155B2A">
        <w:rPr>
          <w:rFonts w:asciiTheme="minorHAnsi" w:hAnsiTheme="minorHAnsi" w:cstheme="minorHAnsi"/>
        </w:rPr>
        <w:t xml:space="preserve">. </w:t>
      </w:r>
      <w:r w:rsidR="00C7337B" w:rsidRPr="00155B2A">
        <w:rPr>
          <w:rFonts w:asciiTheme="minorHAnsi" w:hAnsiTheme="minorHAnsi" w:cstheme="minorHAnsi"/>
        </w:rPr>
        <w:t xml:space="preserve"> </w:t>
      </w:r>
      <w:r w:rsidR="000D2321" w:rsidRPr="00155B2A">
        <w:rPr>
          <w:rFonts w:asciiTheme="minorHAnsi" w:hAnsiTheme="minorHAnsi" w:cstheme="minorHAnsi"/>
        </w:rPr>
        <w:t xml:space="preserve">Preference will be given to applications received </w:t>
      </w:r>
      <w:r w:rsidR="003F7B43" w:rsidRPr="00155B2A">
        <w:rPr>
          <w:rFonts w:asciiTheme="minorHAnsi" w:hAnsiTheme="minorHAnsi" w:cstheme="minorHAnsi"/>
        </w:rPr>
        <w:t>by</w:t>
      </w:r>
      <w:r w:rsidR="000D2321" w:rsidRPr="00155B2A">
        <w:rPr>
          <w:rFonts w:asciiTheme="minorHAnsi" w:hAnsiTheme="minorHAnsi" w:cstheme="minorHAnsi"/>
        </w:rPr>
        <w:t xml:space="preserve"> </w:t>
      </w:r>
      <w:r w:rsidR="004E6893">
        <w:rPr>
          <w:rFonts w:asciiTheme="minorHAnsi" w:hAnsiTheme="minorHAnsi" w:cstheme="minorHAnsi"/>
        </w:rPr>
        <w:t>Friday</w:t>
      </w:r>
      <w:r w:rsidR="00FD09B1" w:rsidRPr="00155B2A">
        <w:rPr>
          <w:rFonts w:asciiTheme="minorHAnsi" w:hAnsiTheme="minorHAnsi" w:cstheme="minorHAnsi"/>
        </w:rPr>
        <w:t>,</w:t>
      </w:r>
      <w:r w:rsidR="000D2321" w:rsidRPr="00155B2A">
        <w:rPr>
          <w:rFonts w:asciiTheme="minorHAnsi" w:hAnsiTheme="minorHAnsi" w:cstheme="minorHAnsi"/>
        </w:rPr>
        <w:t xml:space="preserve"> </w:t>
      </w:r>
      <w:r w:rsidR="000A4963" w:rsidRPr="00155B2A">
        <w:rPr>
          <w:rFonts w:asciiTheme="minorHAnsi" w:hAnsiTheme="minorHAnsi" w:cstheme="minorHAnsi"/>
        </w:rPr>
        <w:t xml:space="preserve">February </w:t>
      </w:r>
      <w:r w:rsidR="00CE7798" w:rsidRPr="00155B2A">
        <w:rPr>
          <w:rFonts w:asciiTheme="minorHAnsi" w:hAnsiTheme="minorHAnsi" w:cstheme="minorHAnsi"/>
        </w:rPr>
        <w:t>1</w:t>
      </w:r>
      <w:r w:rsidR="004E6893">
        <w:rPr>
          <w:rFonts w:asciiTheme="minorHAnsi" w:hAnsiTheme="minorHAnsi" w:cstheme="minorHAnsi"/>
        </w:rPr>
        <w:t>3</w:t>
      </w:r>
      <w:r w:rsidR="00ED3305" w:rsidRPr="00155B2A">
        <w:rPr>
          <w:rFonts w:asciiTheme="minorHAnsi" w:hAnsiTheme="minorHAnsi" w:cstheme="minorHAnsi"/>
        </w:rPr>
        <w:t>, 20</w:t>
      </w:r>
      <w:r w:rsidR="00160C53" w:rsidRPr="00155B2A">
        <w:rPr>
          <w:rFonts w:asciiTheme="minorHAnsi" w:hAnsiTheme="minorHAnsi" w:cstheme="minorHAnsi"/>
        </w:rPr>
        <w:t>2</w:t>
      </w:r>
      <w:r w:rsidR="003A4474">
        <w:rPr>
          <w:rFonts w:asciiTheme="minorHAnsi" w:hAnsiTheme="minorHAnsi" w:cstheme="minorHAnsi"/>
        </w:rPr>
        <w:t>6</w:t>
      </w:r>
      <w:r w:rsidR="000A4963" w:rsidRPr="00155B2A">
        <w:rPr>
          <w:rFonts w:asciiTheme="minorHAnsi" w:hAnsiTheme="minorHAnsi" w:cstheme="minorHAnsi"/>
        </w:rPr>
        <w:t>.</w:t>
      </w:r>
    </w:p>
    <w:p w14:paraId="0A360169" w14:textId="77777777" w:rsidR="00C002EF" w:rsidRPr="00155B2A" w:rsidRDefault="00C002EF" w:rsidP="005D12D2">
      <w:pPr>
        <w:spacing w:after="200"/>
        <w:rPr>
          <w:rFonts w:asciiTheme="minorHAnsi" w:hAnsiTheme="minorHAnsi" w:cstheme="minorHAnsi"/>
        </w:rPr>
      </w:pPr>
      <w:r w:rsidRPr="00155B2A">
        <w:rPr>
          <w:rFonts w:asciiTheme="minorHAnsi" w:hAnsiTheme="minorHAnsi" w:cstheme="minorHAnsi"/>
        </w:rPr>
        <w:t>To apply, send a cover letter</w:t>
      </w:r>
      <w:r w:rsidR="00995802" w:rsidRPr="00155B2A">
        <w:rPr>
          <w:rFonts w:asciiTheme="minorHAnsi" w:hAnsiTheme="minorHAnsi" w:cstheme="minorHAnsi"/>
        </w:rPr>
        <w:t>,</w:t>
      </w:r>
      <w:r w:rsidRPr="00155B2A">
        <w:rPr>
          <w:rFonts w:asciiTheme="minorHAnsi" w:hAnsiTheme="minorHAnsi" w:cstheme="minorHAnsi"/>
        </w:rPr>
        <w:t xml:space="preserve"> resume</w:t>
      </w:r>
      <w:r w:rsidR="00C7337B" w:rsidRPr="00155B2A">
        <w:rPr>
          <w:rFonts w:asciiTheme="minorHAnsi" w:hAnsiTheme="minorHAnsi" w:cstheme="minorHAnsi"/>
        </w:rPr>
        <w:t>,</w:t>
      </w:r>
      <w:r w:rsidRPr="00155B2A">
        <w:rPr>
          <w:rFonts w:asciiTheme="minorHAnsi" w:hAnsiTheme="minorHAnsi" w:cstheme="minorHAnsi"/>
        </w:rPr>
        <w:t xml:space="preserve"> </w:t>
      </w:r>
      <w:r w:rsidR="000D2321" w:rsidRPr="00155B2A">
        <w:rPr>
          <w:rFonts w:asciiTheme="minorHAnsi" w:hAnsiTheme="minorHAnsi" w:cstheme="minorHAnsi"/>
        </w:rPr>
        <w:t xml:space="preserve">and contact information for </w:t>
      </w:r>
      <w:r w:rsidR="00995802" w:rsidRPr="00155B2A">
        <w:rPr>
          <w:rFonts w:asciiTheme="minorHAnsi" w:hAnsiTheme="minorHAnsi" w:cstheme="minorHAnsi"/>
        </w:rPr>
        <w:t xml:space="preserve">three </w:t>
      </w:r>
      <w:r w:rsidRPr="00155B2A">
        <w:rPr>
          <w:rFonts w:asciiTheme="minorHAnsi" w:hAnsiTheme="minorHAnsi" w:cstheme="minorHAnsi"/>
        </w:rPr>
        <w:t>references to:</w:t>
      </w:r>
    </w:p>
    <w:p w14:paraId="78DED8A8" w14:textId="191024E2" w:rsidR="005D12D2" w:rsidRPr="005D12D2" w:rsidRDefault="003A4474" w:rsidP="005D12D2">
      <w:pPr>
        <w:rPr>
          <w:rFonts w:asciiTheme="minorHAnsi" w:hAnsiTheme="minorHAnsi" w:cstheme="minorHAnsi"/>
        </w:rPr>
      </w:pPr>
      <w:r>
        <w:rPr>
          <w:rFonts w:asciiTheme="minorHAnsi" w:hAnsiTheme="minorHAnsi" w:cstheme="minorHAnsi"/>
        </w:rPr>
        <w:t>Chris Reidy</w:t>
      </w:r>
    </w:p>
    <w:p w14:paraId="182AB040" w14:textId="77777777" w:rsidR="005D12D2" w:rsidRPr="005D12D2" w:rsidRDefault="005D12D2" w:rsidP="005D12D2">
      <w:pPr>
        <w:rPr>
          <w:rFonts w:asciiTheme="minorHAnsi" w:hAnsiTheme="minorHAnsi" w:cstheme="minorHAnsi"/>
        </w:rPr>
      </w:pPr>
      <w:r w:rsidRPr="005D12D2">
        <w:rPr>
          <w:rFonts w:asciiTheme="minorHAnsi" w:hAnsiTheme="minorHAnsi" w:cstheme="minorHAnsi"/>
        </w:rPr>
        <w:t>Maine Natural Areas Program | 177 State House Station | Augusta, ME  04333</w:t>
      </w:r>
    </w:p>
    <w:p w14:paraId="38B84D9C" w14:textId="1B63A475" w:rsidR="005D12D2" w:rsidRPr="005D12D2" w:rsidRDefault="003A4474" w:rsidP="005D12D2">
      <w:pPr>
        <w:rPr>
          <w:rFonts w:asciiTheme="minorHAnsi" w:hAnsiTheme="minorHAnsi" w:cstheme="minorHAnsi"/>
        </w:rPr>
      </w:pPr>
      <w:r w:rsidRPr="003A4474">
        <w:t>chris.reidy@maine.gov</w:t>
      </w:r>
      <w:r w:rsidR="005D12D2" w:rsidRPr="005D12D2">
        <w:rPr>
          <w:rFonts w:asciiTheme="minorHAnsi" w:hAnsiTheme="minorHAnsi" w:cstheme="minorHAnsi"/>
        </w:rPr>
        <w:t xml:space="preserve"> (electronic applications preferred)</w:t>
      </w:r>
    </w:p>
    <w:p w14:paraId="38F11789" w14:textId="77777777" w:rsidR="005D12D2" w:rsidRPr="00851887" w:rsidRDefault="005D12D2" w:rsidP="005D12D2">
      <w:pPr>
        <w:rPr>
          <w:rFonts w:cstheme="minorHAnsi"/>
        </w:rPr>
      </w:pPr>
    </w:p>
    <w:p w14:paraId="1BD24DB0" w14:textId="2876CAEF" w:rsidR="0084197C" w:rsidRPr="00155B2A" w:rsidRDefault="001E6B59" w:rsidP="000D2321">
      <w:pPr>
        <w:jc w:val="center"/>
        <w:rPr>
          <w:rFonts w:asciiTheme="minorHAnsi" w:hAnsiTheme="minorHAnsi" w:cstheme="minorHAnsi"/>
          <w:color w:val="1221AE"/>
          <w:sz w:val="20"/>
          <w:szCs w:val="20"/>
        </w:rPr>
      </w:pPr>
      <w:r w:rsidRPr="00155B2A">
        <w:rPr>
          <w:rFonts w:asciiTheme="minorHAnsi" w:hAnsiTheme="minorHAnsi" w:cstheme="minorHAnsi"/>
          <w:sz w:val="20"/>
          <w:szCs w:val="20"/>
        </w:rPr>
        <w:t>For more information on MNAP</w:t>
      </w:r>
      <w:r w:rsidRPr="00155B2A">
        <w:rPr>
          <w:rFonts w:asciiTheme="minorHAnsi" w:hAnsiTheme="minorHAnsi" w:cstheme="minorHAnsi"/>
          <w:color w:val="0070C0"/>
          <w:sz w:val="20"/>
          <w:szCs w:val="20"/>
        </w:rPr>
        <w:t xml:space="preserve">: </w:t>
      </w:r>
      <w:r w:rsidR="0070140F" w:rsidRPr="00155B2A">
        <w:rPr>
          <w:rFonts w:asciiTheme="minorHAnsi" w:hAnsiTheme="minorHAnsi" w:cstheme="minorHAnsi"/>
          <w:color w:val="1221AE"/>
          <w:sz w:val="20"/>
          <w:szCs w:val="20"/>
        </w:rPr>
        <w:t>www.maine.gov/dacf/mnap/</w:t>
      </w:r>
      <w:r w:rsidR="00EB33EB" w:rsidRPr="00155B2A" w:rsidDel="00EB33EB">
        <w:rPr>
          <w:rFonts w:asciiTheme="minorHAnsi" w:hAnsiTheme="minorHAnsi" w:cstheme="minorHAnsi"/>
          <w:color w:val="1221AE"/>
          <w:sz w:val="20"/>
          <w:szCs w:val="20"/>
        </w:rPr>
        <w:t xml:space="preserve"> </w:t>
      </w:r>
    </w:p>
    <w:p w14:paraId="7054023F" w14:textId="61E71967" w:rsidR="00155B2A" w:rsidRPr="00155B2A" w:rsidRDefault="00155B2A" w:rsidP="000D2321">
      <w:pPr>
        <w:jc w:val="center"/>
        <w:rPr>
          <w:rFonts w:asciiTheme="minorHAnsi" w:hAnsiTheme="minorHAnsi" w:cstheme="minorHAnsi"/>
          <w:color w:val="1221AE"/>
          <w:sz w:val="20"/>
          <w:szCs w:val="20"/>
        </w:rPr>
      </w:pPr>
    </w:p>
    <w:p w14:paraId="07B6ECD2" w14:textId="77777777" w:rsidR="00155B2A" w:rsidRPr="00155B2A" w:rsidRDefault="00155B2A" w:rsidP="00155B2A">
      <w:pPr>
        <w:jc w:val="center"/>
        <w:rPr>
          <w:rFonts w:asciiTheme="minorHAnsi" w:hAnsiTheme="minorHAnsi" w:cstheme="minorHAnsi"/>
          <w:sz w:val="22"/>
          <w:szCs w:val="22"/>
        </w:rPr>
      </w:pPr>
      <w:r w:rsidRPr="00155B2A">
        <w:rPr>
          <w:rStyle w:val="Emphasis"/>
          <w:rFonts w:asciiTheme="minorHAnsi" w:hAnsiTheme="minorHAnsi" w:cstheme="minorHAnsi"/>
          <w:color w:val="6E7881"/>
          <w:sz w:val="22"/>
          <w:szCs w:val="22"/>
          <w:shd w:val="clear" w:color="auto" w:fill="FFFFFF"/>
        </w:rPr>
        <w:t>Maine State Government is an Equal Opportunity employer. We celebrate diversity and are committed to creating an inclusive environment for all employees. We provide reasonable accommodations to qualified individuals with disabilities upon request.</w:t>
      </w:r>
    </w:p>
    <w:p w14:paraId="79C6819F" w14:textId="77777777" w:rsidR="00155B2A" w:rsidRPr="00155B2A" w:rsidRDefault="00155B2A" w:rsidP="00155B2A">
      <w:pPr>
        <w:jc w:val="center"/>
        <w:rPr>
          <w:rFonts w:asciiTheme="minorHAnsi" w:hAnsiTheme="minorHAnsi" w:cstheme="minorHAnsi"/>
          <w:sz w:val="22"/>
          <w:szCs w:val="22"/>
        </w:rPr>
      </w:pPr>
    </w:p>
    <w:sectPr w:rsidR="00155B2A" w:rsidRPr="00155B2A" w:rsidSect="000D2321">
      <w:pgSz w:w="12240" w:h="15840"/>
      <w:pgMar w:top="1440" w:right="1584" w:bottom="1440" w:left="158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5984"/>
    <w:rsid w:val="000200FD"/>
    <w:rsid w:val="00044965"/>
    <w:rsid w:val="000479AD"/>
    <w:rsid w:val="000A4963"/>
    <w:rsid w:val="000C7726"/>
    <w:rsid w:val="000D2321"/>
    <w:rsid w:val="0011505A"/>
    <w:rsid w:val="00117CAB"/>
    <w:rsid w:val="001507F5"/>
    <w:rsid w:val="00155747"/>
    <w:rsid w:val="00155B2A"/>
    <w:rsid w:val="00160C53"/>
    <w:rsid w:val="001655EE"/>
    <w:rsid w:val="001E6B59"/>
    <w:rsid w:val="00217712"/>
    <w:rsid w:val="00246554"/>
    <w:rsid w:val="002608F6"/>
    <w:rsid w:val="002A50C7"/>
    <w:rsid w:val="002A7610"/>
    <w:rsid w:val="002D5D67"/>
    <w:rsid w:val="002D6C91"/>
    <w:rsid w:val="00323029"/>
    <w:rsid w:val="00342D85"/>
    <w:rsid w:val="003A4474"/>
    <w:rsid w:val="003E0B90"/>
    <w:rsid w:val="003E67F2"/>
    <w:rsid w:val="003F7B43"/>
    <w:rsid w:val="00402176"/>
    <w:rsid w:val="00425984"/>
    <w:rsid w:val="0045270A"/>
    <w:rsid w:val="00480840"/>
    <w:rsid w:val="004C5707"/>
    <w:rsid w:val="004E5A4E"/>
    <w:rsid w:val="004E6893"/>
    <w:rsid w:val="005315C0"/>
    <w:rsid w:val="005527BD"/>
    <w:rsid w:val="005D0F14"/>
    <w:rsid w:val="005D12D2"/>
    <w:rsid w:val="00627219"/>
    <w:rsid w:val="006279A6"/>
    <w:rsid w:val="00647D44"/>
    <w:rsid w:val="00655F09"/>
    <w:rsid w:val="0067323D"/>
    <w:rsid w:val="00674AE5"/>
    <w:rsid w:val="00675C0A"/>
    <w:rsid w:val="00695FDB"/>
    <w:rsid w:val="006A2145"/>
    <w:rsid w:val="006D6606"/>
    <w:rsid w:val="006F6276"/>
    <w:rsid w:val="0070140F"/>
    <w:rsid w:val="0074290A"/>
    <w:rsid w:val="00760613"/>
    <w:rsid w:val="00792494"/>
    <w:rsid w:val="00797833"/>
    <w:rsid w:val="007D3343"/>
    <w:rsid w:val="00801143"/>
    <w:rsid w:val="0080183D"/>
    <w:rsid w:val="00822192"/>
    <w:rsid w:val="00831778"/>
    <w:rsid w:val="0084197C"/>
    <w:rsid w:val="008441B5"/>
    <w:rsid w:val="00864178"/>
    <w:rsid w:val="008A50CB"/>
    <w:rsid w:val="008B5BC5"/>
    <w:rsid w:val="008C4376"/>
    <w:rsid w:val="008E016B"/>
    <w:rsid w:val="008F5C83"/>
    <w:rsid w:val="009102C7"/>
    <w:rsid w:val="00936377"/>
    <w:rsid w:val="00957490"/>
    <w:rsid w:val="00974A8E"/>
    <w:rsid w:val="00995802"/>
    <w:rsid w:val="009A1020"/>
    <w:rsid w:val="009F4AAA"/>
    <w:rsid w:val="00A235FF"/>
    <w:rsid w:val="00A338ED"/>
    <w:rsid w:val="00A37E2A"/>
    <w:rsid w:val="00A60C63"/>
    <w:rsid w:val="00A806A8"/>
    <w:rsid w:val="00AB4AF7"/>
    <w:rsid w:val="00B012C2"/>
    <w:rsid w:val="00B77A34"/>
    <w:rsid w:val="00B9102F"/>
    <w:rsid w:val="00BB72A9"/>
    <w:rsid w:val="00BE3911"/>
    <w:rsid w:val="00C002EF"/>
    <w:rsid w:val="00C14EF5"/>
    <w:rsid w:val="00C7337B"/>
    <w:rsid w:val="00CC690F"/>
    <w:rsid w:val="00CE7798"/>
    <w:rsid w:val="00D51860"/>
    <w:rsid w:val="00D53710"/>
    <w:rsid w:val="00D54385"/>
    <w:rsid w:val="00D64BF9"/>
    <w:rsid w:val="00D966BD"/>
    <w:rsid w:val="00DD1035"/>
    <w:rsid w:val="00DD1AC8"/>
    <w:rsid w:val="00DE1EB8"/>
    <w:rsid w:val="00E55BA2"/>
    <w:rsid w:val="00E85E04"/>
    <w:rsid w:val="00EA5C9B"/>
    <w:rsid w:val="00EB33EB"/>
    <w:rsid w:val="00ED3305"/>
    <w:rsid w:val="00F02C6B"/>
    <w:rsid w:val="00F11A40"/>
    <w:rsid w:val="00F36E42"/>
    <w:rsid w:val="00F37CA4"/>
    <w:rsid w:val="00F62866"/>
    <w:rsid w:val="00F7740A"/>
    <w:rsid w:val="00FA6547"/>
    <w:rsid w:val="00FD09B1"/>
    <w:rsid w:val="00FE2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8628EA"/>
  <w15:chartTrackingRefBased/>
  <w15:docId w15:val="{C538921C-E210-40BA-9932-31CDF027AC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B77A34"/>
    <w:rPr>
      <w:color w:val="0000FF"/>
      <w:u w:val="single"/>
    </w:rPr>
  </w:style>
  <w:style w:type="character" w:styleId="FollowedHyperlink">
    <w:name w:val="FollowedHyperlink"/>
    <w:rsid w:val="00D966BD"/>
    <w:rPr>
      <w:color w:val="800080"/>
      <w:u w:val="single"/>
    </w:rPr>
  </w:style>
  <w:style w:type="paragraph" w:styleId="BalloonText">
    <w:name w:val="Balloon Text"/>
    <w:basedOn w:val="Normal"/>
    <w:link w:val="BalloonTextChar"/>
    <w:rsid w:val="004E5A4E"/>
    <w:rPr>
      <w:rFonts w:ascii="Tahoma" w:hAnsi="Tahoma" w:cs="Tahoma"/>
      <w:sz w:val="16"/>
      <w:szCs w:val="16"/>
    </w:rPr>
  </w:style>
  <w:style w:type="character" w:customStyle="1" w:styleId="BalloonTextChar">
    <w:name w:val="Balloon Text Char"/>
    <w:link w:val="BalloonText"/>
    <w:rsid w:val="004E5A4E"/>
    <w:rPr>
      <w:rFonts w:ascii="Tahoma" w:hAnsi="Tahoma" w:cs="Tahoma"/>
      <w:sz w:val="16"/>
      <w:szCs w:val="16"/>
    </w:rPr>
  </w:style>
  <w:style w:type="character" w:styleId="UnresolvedMention">
    <w:name w:val="Unresolved Mention"/>
    <w:uiPriority w:val="99"/>
    <w:semiHidden/>
    <w:unhideWhenUsed/>
    <w:rsid w:val="00F11A40"/>
    <w:rPr>
      <w:color w:val="605E5C"/>
      <w:shd w:val="clear" w:color="auto" w:fill="E1DFDD"/>
    </w:rPr>
  </w:style>
  <w:style w:type="character" w:styleId="Emphasis">
    <w:name w:val="Emphasis"/>
    <w:basedOn w:val="DefaultParagraphFont"/>
    <w:uiPriority w:val="20"/>
    <w:qFormat/>
    <w:rsid w:val="00155B2A"/>
    <w:rPr>
      <w:i/>
      <w:iCs/>
    </w:rPr>
  </w:style>
  <w:style w:type="paragraph" w:styleId="Revision">
    <w:name w:val="Revision"/>
    <w:hidden/>
    <w:uiPriority w:val="99"/>
    <w:semiHidden/>
    <w:rsid w:val="008B5BC5"/>
    <w:rPr>
      <w:sz w:val="24"/>
      <w:szCs w:val="24"/>
    </w:rPr>
  </w:style>
  <w:style w:type="character" w:styleId="CommentReference">
    <w:name w:val="annotation reference"/>
    <w:basedOn w:val="DefaultParagraphFont"/>
    <w:rsid w:val="008B5BC5"/>
    <w:rPr>
      <w:sz w:val="16"/>
      <w:szCs w:val="16"/>
    </w:rPr>
  </w:style>
  <w:style w:type="paragraph" w:styleId="CommentText">
    <w:name w:val="annotation text"/>
    <w:basedOn w:val="Normal"/>
    <w:link w:val="CommentTextChar"/>
    <w:rsid w:val="008B5BC5"/>
    <w:rPr>
      <w:sz w:val="20"/>
      <w:szCs w:val="20"/>
    </w:rPr>
  </w:style>
  <w:style w:type="character" w:customStyle="1" w:styleId="CommentTextChar">
    <w:name w:val="Comment Text Char"/>
    <w:basedOn w:val="DefaultParagraphFont"/>
    <w:link w:val="CommentText"/>
    <w:rsid w:val="008B5BC5"/>
  </w:style>
  <w:style w:type="paragraph" w:styleId="CommentSubject">
    <w:name w:val="annotation subject"/>
    <w:basedOn w:val="CommentText"/>
    <w:next w:val="CommentText"/>
    <w:link w:val="CommentSubjectChar"/>
    <w:rsid w:val="008B5BC5"/>
    <w:rPr>
      <w:b/>
      <w:bCs/>
    </w:rPr>
  </w:style>
  <w:style w:type="character" w:customStyle="1" w:styleId="CommentSubjectChar">
    <w:name w:val="Comment Subject Char"/>
    <w:basedOn w:val="CommentTextChar"/>
    <w:link w:val="CommentSubject"/>
    <w:rsid w:val="008B5BC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0293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B6B144-757C-44C0-AEC4-7E8B8397B9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1</Pages>
  <Words>247</Words>
  <Characters>1551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**Job Posting**</vt:lpstr>
    </vt:vector>
  </TitlesOfParts>
  <Company>Maine Dept. of Conservation</Company>
  <LinksUpToDate>false</LinksUpToDate>
  <CharactersWithSpaces>1795</CharactersWithSpaces>
  <SharedDoc>false</SharedDoc>
  <HLinks>
    <vt:vector size="6" baseType="variant">
      <vt:variant>
        <vt:i4>5898296</vt:i4>
      </vt:variant>
      <vt:variant>
        <vt:i4>0</vt:i4>
      </vt:variant>
      <vt:variant>
        <vt:i4>0</vt:i4>
      </vt:variant>
      <vt:variant>
        <vt:i4>5</vt:i4>
      </vt:variant>
      <vt:variant>
        <vt:lpwstr>mailto:Justin.Schlawin@maine.gov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Posting**</dc:title>
  <dc:subject/>
  <dc:creator>Pied</dc:creator>
  <cp:keywords/>
  <cp:lastModifiedBy>Reidy, Chris</cp:lastModifiedBy>
  <cp:revision>11</cp:revision>
  <cp:lastPrinted>2020-01-07T16:00:00Z</cp:lastPrinted>
  <dcterms:created xsi:type="dcterms:W3CDTF">2026-01-06T15:05:00Z</dcterms:created>
  <dcterms:modified xsi:type="dcterms:W3CDTF">2026-01-14T17:05:00Z</dcterms:modified>
</cp:coreProperties>
</file>